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4E" w:rsidRPr="00B6624E" w:rsidRDefault="00B6624E" w:rsidP="00B6624E">
      <w:pPr>
        <w:pStyle w:val="Header"/>
        <w:spacing w:after="120"/>
        <w:rPr>
          <w:rFonts w:ascii="Monotype Corsiva" w:hAnsi="Monotype Corsiva"/>
          <w:sz w:val="16"/>
          <w:szCs w:val="16"/>
          <w:lang w:val="pt-BR" w:eastAsia="ja-JP"/>
        </w:rPr>
      </w:pPr>
    </w:p>
    <w:p w:rsidR="00435465" w:rsidRPr="00CB3E37" w:rsidRDefault="00156F05">
      <w:pPr>
        <w:pStyle w:val="Header"/>
        <w:spacing w:after="287" w:line="400" w:lineRule="exact"/>
        <w:rPr>
          <w:rFonts w:ascii="Monotype Corsiva" w:hAnsi="Monotype Corsiva"/>
          <w:sz w:val="40"/>
          <w:lang w:val="pt-BR" w:eastAsia="ja-JP"/>
        </w:rPr>
      </w:pPr>
      <w:r w:rsidRPr="00CB3E37">
        <w:rPr>
          <w:rFonts w:ascii="Monotype Corsiva" w:hAnsi="Monotype Corsiva"/>
          <w:sz w:val="40"/>
          <w:lang w:val="pt-BR" w:eastAsia="ja-JP"/>
        </w:rPr>
        <w:t>Conhecendo o Personagem Bíblico</w:t>
      </w:r>
    </w:p>
    <w:p w:rsidR="00435465" w:rsidRPr="00CB3E37" w:rsidRDefault="00435465">
      <w:pPr>
        <w:pStyle w:val="Header"/>
        <w:spacing w:line="400" w:lineRule="exact"/>
        <w:rPr>
          <w:rFonts w:ascii="Monotype Corsiva" w:hAnsi="Monotype Corsiva"/>
          <w:sz w:val="40"/>
          <w:lang w:val="pt-BR" w:eastAsia="ja-JP"/>
        </w:rPr>
      </w:pPr>
      <w:r w:rsidRPr="00CB3E37">
        <w:rPr>
          <w:rFonts w:ascii="Monotype Corsiva" w:hAnsi="Monotype Corsiva"/>
          <w:sz w:val="40"/>
          <w:lang w:val="pt-BR" w:eastAsia="ja-JP"/>
        </w:rPr>
        <w:t xml:space="preserve">     </w:t>
      </w:r>
      <w:r w:rsidR="00156F05" w:rsidRPr="00CB3E37">
        <w:rPr>
          <w:rFonts w:ascii="Monotype Corsiva" w:hAnsi="Monotype Corsiva"/>
          <w:sz w:val="40"/>
          <w:lang w:val="pt-BR" w:eastAsia="ja-JP"/>
        </w:rPr>
        <w:t>por</w:t>
      </w:r>
      <w:r w:rsidRPr="00CB3E37">
        <w:rPr>
          <w:rFonts w:ascii="Monotype Corsiva" w:hAnsi="Monotype Corsiva"/>
          <w:sz w:val="40"/>
          <w:lang w:val="pt-BR" w:eastAsia="ja-JP"/>
        </w:rPr>
        <w:t xml:space="preserve"> Dr. Michael Claunch</w:t>
      </w:r>
    </w:p>
    <w:p w:rsidR="00435465" w:rsidRPr="00CB3E37" w:rsidRDefault="00257B49">
      <w:pPr>
        <w:pStyle w:val="Title"/>
        <w:spacing w:before="360" w:after="360" w:line="480" w:lineRule="exact"/>
        <w:rPr>
          <w:lang w:val="pt-BR" w:eastAsia="ja-JP"/>
        </w:rPr>
      </w:pPr>
      <w:r w:rsidRPr="00CB3E37">
        <w:rPr>
          <w:lang w:val="pt-BR" w:eastAsia="ja-JP"/>
        </w:rPr>
        <w:t>Jos</w:t>
      </w:r>
      <w:r w:rsidR="00156F05" w:rsidRPr="00CB3E37">
        <w:rPr>
          <w:lang w:val="pt-BR" w:eastAsia="ja-JP"/>
        </w:rPr>
        <w:t>ué</w:t>
      </w:r>
    </w:p>
    <w:p w:rsidR="00435465" w:rsidRPr="00CB3E37" w:rsidRDefault="00156F05">
      <w:pPr>
        <w:pStyle w:val="HTMLPreformatted"/>
        <w:numPr>
          <w:ilvl w:val="0"/>
          <w:numId w:val="1"/>
        </w:numPr>
        <w:spacing w:before="143" w:after="143" w:line="280" w:lineRule="exact"/>
        <w:rPr>
          <w:lang w:val="pt-BR" w:eastAsia="ja-JP"/>
        </w:rPr>
      </w:pPr>
      <w:r w:rsidRPr="00CB3E37">
        <w:rPr>
          <w:lang w:val="pt-BR" w:eastAsia="ja-JP"/>
        </w:rPr>
        <w:t>ESCRITURAS IMPORTANTES SOBRE JOSUÉ</w:t>
      </w:r>
    </w:p>
    <w:p w:rsidR="00435465" w:rsidRPr="00CB3E37" w:rsidRDefault="00FE706B" w:rsidP="00156F05">
      <w:pPr>
        <w:pStyle w:val="Footer"/>
        <w:spacing w:after="287"/>
        <w:ind w:left="720" w:firstLine="0"/>
        <w:jc w:val="both"/>
        <w:rPr>
          <w:lang w:val="pt-BR" w:eastAsia="ja-JP"/>
        </w:rPr>
      </w:pPr>
      <w:r w:rsidRPr="00CB3E37">
        <w:rPr>
          <w:lang w:val="pt-BR" w:eastAsia="ja-JP"/>
        </w:rPr>
        <w:t>Ex. 17:9-14, 24:13, 33:11;</w:t>
      </w:r>
      <w:r w:rsidR="00C35FCD" w:rsidRPr="00CB3E37">
        <w:rPr>
          <w:lang w:val="pt-BR" w:eastAsia="ja-JP"/>
        </w:rPr>
        <w:t xml:space="preserve"> Nm. 11:28, 13, 14, 26:65, 27, 32:12, 32:28; Dt. 1:38, 31, 32:44, 34:9; Js (</w:t>
      </w:r>
      <w:r w:rsidR="00156F05" w:rsidRPr="00CB3E37">
        <w:rPr>
          <w:lang w:val="pt-BR" w:eastAsia="ja-JP"/>
        </w:rPr>
        <w:t>livro inteiro</w:t>
      </w:r>
      <w:r w:rsidR="00C35FCD" w:rsidRPr="00CB3E37">
        <w:rPr>
          <w:lang w:val="pt-BR" w:eastAsia="ja-JP"/>
        </w:rPr>
        <w:t>); J</w:t>
      </w:r>
      <w:r w:rsidR="00156F05" w:rsidRPr="00CB3E37">
        <w:rPr>
          <w:lang w:val="pt-BR" w:eastAsia="ja-JP"/>
        </w:rPr>
        <w:t>z</w:t>
      </w:r>
      <w:r w:rsidR="00C35FCD" w:rsidRPr="00CB3E37">
        <w:rPr>
          <w:lang w:val="pt-BR" w:eastAsia="ja-JP"/>
        </w:rPr>
        <w:t xml:space="preserve"> 1:1, 2:8, 2;21-23; 1 Cr. 7:20-29;</w:t>
      </w:r>
      <w:r w:rsidR="002F2974" w:rsidRPr="00CB3E37">
        <w:rPr>
          <w:lang w:val="pt-BR" w:eastAsia="ja-JP"/>
        </w:rPr>
        <w:t xml:space="preserve"> At 7:45; Hb. 4:8</w:t>
      </w:r>
    </w:p>
    <w:p w:rsidR="00435465" w:rsidRPr="00CB3E37" w:rsidRDefault="00156F05">
      <w:pPr>
        <w:pStyle w:val="HTMLPreformatted"/>
        <w:numPr>
          <w:ilvl w:val="0"/>
          <w:numId w:val="1"/>
        </w:numPr>
        <w:spacing w:before="143" w:after="143" w:line="280" w:lineRule="exact"/>
        <w:rPr>
          <w:lang w:val="pt-BR" w:eastAsia="ja-JP"/>
        </w:rPr>
      </w:pPr>
      <w:r w:rsidRPr="00CB3E37">
        <w:rPr>
          <w:lang w:val="pt-BR" w:eastAsia="ja-JP"/>
        </w:rPr>
        <w:t>CRONOLOGIA DE JOSUÉ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19"/>
        <w:gridCol w:w="1736"/>
        <w:gridCol w:w="3344"/>
      </w:tblGrid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EVENTO BÍBLICO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DATA DE </w:t>
            </w:r>
            <w:r w:rsidR="005A6E2D" w:rsidRPr="00CB3E37">
              <w:rPr>
                <w:rFonts w:ascii="Arial" w:hAnsi="Arial"/>
                <w:b/>
                <w:sz w:val="24"/>
                <w:lang w:val="pt-BR" w:eastAsia="ja-JP"/>
              </w:rPr>
              <w:t>KLASSEN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HISTÓRIA EGÍPCIA</w:t>
            </w:r>
            <w:r w:rsidR="005A6E2D" w:rsidRPr="00CB3E37">
              <w:rPr>
                <w:rFonts w:ascii="Arial" w:hAnsi="Arial"/>
                <w:b/>
                <w:sz w:val="24"/>
                <w:lang w:val="pt-BR" w:eastAsia="ja-JP"/>
              </w:rPr>
              <w:t>?</w:t>
            </w: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Moisés nasce no Egito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1542 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AC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Décima oitava dinastia</w:t>
            </w: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Moisés em Midiã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1502-1463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9B314D">
              <w:rPr>
                <w:rFonts w:ascii="Arial" w:hAnsi="Arial"/>
                <w:b/>
                <w:sz w:val="24"/>
                <w:highlight w:val="yellow"/>
                <w:lang w:val="pt-BR" w:eastAsia="ja-JP"/>
              </w:rPr>
              <w:t>Josué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 nasce no Egito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1482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Moisés volta ao Egito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1463-1462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175D2B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175D2B">
              <w:rPr>
                <w:rFonts w:ascii="Arial" w:hAnsi="Arial"/>
                <w:b/>
                <w:bCs/>
                <w:sz w:val="24"/>
                <w:lang w:val="pt-BR" w:eastAsia="ja-JP"/>
              </w:rPr>
              <w:t>Tutmés III, Amenhotep II?</w:t>
            </w:r>
            <w:r w:rsidRPr="00175D2B">
              <w:rPr>
                <w:rFonts w:ascii="Arial" w:hAnsi="Arial"/>
                <w:b/>
                <w:sz w:val="24"/>
                <w:lang w:val="pt-BR" w:eastAsia="ja-JP"/>
              </w:rPr>
              <w:t xml:space="preserve"> </w:t>
            </w: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Êxodo inicia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15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/04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, 1462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Josué indicado para liderar a batalha contra Amaleque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13/0</w:t>
            </w:r>
            <w:r w:rsidR="009E5226"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6,1462 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AC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8F4790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Chegada no Monte Sinai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15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/06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8F4790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Partida do</w:t>
            </w:r>
            <w:r w:rsidR="005A6E2D"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 Sinai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20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/05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, 1461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8F4790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Josué e outros </w:t>
            </w:r>
            <w:r w:rsidRPr="009B314D">
              <w:rPr>
                <w:rFonts w:ascii="Arial" w:hAnsi="Arial"/>
                <w:b/>
                <w:sz w:val="24"/>
                <w:highlight w:val="yellow"/>
                <w:lang w:val="pt-BR" w:eastAsia="ja-JP"/>
              </w:rPr>
              <w:t>espias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 mandados à terra prometida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9E5226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20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/08</w:t>
            </w:r>
            <w:r w:rsidR="005A6E2D" w:rsidRPr="00CB3E37">
              <w:rPr>
                <w:rFonts w:ascii="Arial" w:hAnsi="Arial"/>
                <w:b/>
                <w:sz w:val="24"/>
                <w:lang w:val="pt-BR" w:eastAsia="ja-JP"/>
              </w:rPr>
              <w:t>, 1461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Vagando no deserto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1461-1422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9E5226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6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Josué é indicado como novo líder de Israel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6" w:rsidRPr="00CB3E37" w:rsidRDefault="009C6953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1423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6" w:rsidRPr="00CB3E37" w:rsidRDefault="009E5226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Morte de Moisés aos 120 anos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6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/03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 1423 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AC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lastRenderedPageBreak/>
              <w:t>Josué leva Israel a cruzar o Jordão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AB3126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10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/04,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 1422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Queda de Jericó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AB3126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22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/04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, 1422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Conquistas terminadas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AB3126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1415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Terra dividida entre as tribos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AB3126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1415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Josué apela pela fidelidade ao Senhor – “Eu e minha casa serviremos a Deus”.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414D47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1372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Morte de Josué aos </w:t>
            </w:r>
            <w:r w:rsidRPr="009B314D">
              <w:rPr>
                <w:rFonts w:ascii="Arial" w:hAnsi="Arial"/>
                <w:b/>
                <w:sz w:val="24"/>
                <w:highlight w:val="yellow"/>
                <w:lang w:val="pt-BR" w:eastAsia="ja-JP"/>
              </w:rPr>
              <w:t>110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 anos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O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u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t. 1372 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AC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</w:tbl>
    <w:p w:rsidR="00435465" w:rsidRPr="00CB3E37" w:rsidRDefault="00435465">
      <w:pPr>
        <w:pStyle w:val="Footer"/>
        <w:spacing w:after="287"/>
        <w:ind w:left="720" w:firstLine="0"/>
        <w:rPr>
          <w:lang w:val="pt-BR" w:eastAsia="ja-JP"/>
        </w:rPr>
      </w:pPr>
    </w:p>
    <w:p w:rsidR="00435465" w:rsidRPr="00CB3E37" w:rsidRDefault="00ED04DE" w:rsidP="00AD2937">
      <w:pPr>
        <w:pStyle w:val="HTMLPreformatted"/>
        <w:numPr>
          <w:ilvl w:val="0"/>
          <w:numId w:val="1"/>
        </w:numPr>
        <w:spacing w:before="143" w:after="143" w:line="280" w:lineRule="exact"/>
        <w:rPr>
          <w:lang w:val="pt-BR" w:eastAsia="ja-JP"/>
        </w:rPr>
      </w:pPr>
      <w:r w:rsidRPr="00CB3E37">
        <w:rPr>
          <w:lang w:val="pt-BR" w:eastAsia="ja-JP"/>
        </w:rPr>
        <w:t>O MUNDO E</w:t>
      </w:r>
      <w:r w:rsidR="008E1B1D">
        <w:rPr>
          <w:lang w:val="pt-BR" w:eastAsia="ja-JP"/>
        </w:rPr>
        <w:t xml:space="preserve"> A</w:t>
      </w:r>
      <w:r w:rsidRPr="00CB3E37">
        <w:rPr>
          <w:lang w:val="pt-BR" w:eastAsia="ja-JP"/>
        </w:rPr>
        <w:t xml:space="preserve"> FAMÍLIA DE JOSUÉ</w:t>
      </w:r>
    </w:p>
    <w:p w:rsidR="0062796C" w:rsidRPr="00CB3E37" w:rsidRDefault="00ED04DE" w:rsidP="0062796C">
      <w:pPr>
        <w:pStyle w:val="HTMLPreformatted"/>
        <w:numPr>
          <w:ilvl w:val="1"/>
          <w:numId w:val="1"/>
        </w:numPr>
        <w:spacing w:before="143" w:after="143" w:line="280" w:lineRule="exact"/>
        <w:ind w:firstLine="90"/>
        <w:rPr>
          <w:sz w:val="24"/>
          <w:szCs w:val="24"/>
          <w:lang w:val="pt-BR" w:eastAsia="ja-JP"/>
        </w:rPr>
      </w:pPr>
      <w:r w:rsidRPr="00CB3E37">
        <w:rPr>
          <w:sz w:val="24"/>
          <w:szCs w:val="24"/>
          <w:lang w:val="pt-BR" w:eastAsia="ja-JP"/>
        </w:rPr>
        <w:t>A família de Josué</w:t>
      </w:r>
    </w:p>
    <w:p w:rsidR="00435465" w:rsidRPr="00CB3E37" w:rsidRDefault="00AE0D3D" w:rsidP="00AE0D3D">
      <w:pPr>
        <w:pStyle w:val="Footer"/>
        <w:spacing w:after="287"/>
        <w:ind w:left="720" w:firstLine="0"/>
        <w:jc w:val="both"/>
        <w:rPr>
          <w:b/>
          <w:lang w:val="pt-BR" w:eastAsia="ja-JP"/>
        </w:rPr>
      </w:pPr>
      <w:r w:rsidRPr="00CB3E37">
        <w:rPr>
          <w:b/>
          <w:lang w:val="pt-BR" w:eastAsia="ja-JP"/>
        </w:rPr>
        <w:t xml:space="preserve">Josué nasceu como </w:t>
      </w:r>
      <w:r w:rsidRPr="009B314D">
        <w:rPr>
          <w:b/>
          <w:highlight w:val="yellow"/>
          <w:lang w:val="pt-BR" w:eastAsia="ja-JP"/>
        </w:rPr>
        <w:t>escravo</w:t>
      </w:r>
      <w:r w:rsidRPr="00CB3E37">
        <w:rPr>
          <w:b/>
          <w:lang w:val="pt-BR" w:eastAsia="ja-JP"/>
        </w:rPr>
        <w:t xml:space="preserve"> no Egito</w:t>
      </w:r>
      <w:r w:rsidR="00EC0717">
        <w:rPr>
          <w:b/>
          <w:lang w:val="pt-BR" w:eastAsia="ja-JP"/>
        </w:rPr>
        <w:t>, filho de um h</w:t>
      </w:r>
      <w:r w:rsidRPr="00CB3E37">
        <w:rPr>
          <w:b/>
          <w:lang w:val="pt-BR" w:eastAsia="ja-JP"/>
        </w:rPr>
        <w:t xml:space="preserve">ebreu chamado Num, um descendente de Efraim, um dos filhos de José. Josué tinha </w:t>
      </w:r>
      <w:r w:rsidRPr="009B314D">
        <w:rPr>
          <w:b/>
          <w:highlight w:val="yellow"/>
          <w:lang w:val="pt-BR" w:eastAsia="ja-JP"/>
        </w:rPr>
        <w:t>19</w:t>
      </w:r>
      <w:r w:rsidRPr="00CB3E37">
        <w:rPr>
          <w:b/>
          <w:lang w:val="pt-BR" w:eastAsia="ja-JP"/>
        </w:rPr>
        <w:t xml:space="preserve"> anos quando Moisés voltou de Midiã com a missão de Deus de tirar Israel da escra</w:t>
      </w:r>
      <w:r w:rsidR="00EC0717">
        <w:rPr>
          <w:b/>
          <w:lang w:val="pt-BR" w:eastAsia="ja-JP"/>
        </w:rPr>
        <w:t>vidão e levar à terra que Deus lhe</w:t>
      </w:r>
      <w:r w:rsidRPr="00CB3E37">
        <w:rPr>
          <w:b/>
          <w:lang w:val="pt-BR" w:eastAsia="ja-JP"/>
        </w:rPr>
        <w:t>s tinha prometido</w:t>
      </w:r>
      <w:r w:rsidR="00372FEF" w:rsidRPr="00CB3E37">
        <w:rPr>
          <w:b/>
          <w:lang w:val="pt-BR" w:eastAsia="ja-JP"/>
        </w:rPr>
        <w:t>.</w:t>
      </w:r>
    </w:p>
    <w:p w:rsidR="00372FEF" w:rsidRPr="009B314D" w:rsidRDefault="00AE0D3D" w:rsidP="00AE0D3D">
      <w:pPr>
        <w:pStyle w:val="Footer"/>
        <w:spacing w:after="287"/>
        <w:ind w:left="720" w:firstLine="0"/>
        <w:jc w:val="both"/>
        <w:rPr>
          <w:color w:val="0070C0"/>
          <w:lang w:val="pt-BR" w:eastAsia="ja-JP"/>
        </w:rPr>
      </w:pPr>
      <w:r w:rsidRPr="009B314D">
        <w:rPr>
          <w:color w:val="0070C0"/>
          <w:lang w:val="pt-BR" w:eastAsia="ja-JP"/>
        </w:rPr>
        <w:t xml:space="preserve">Apesar dos registros da linhagem de José até Josué em </w:t>
      </w:r>
      <w:r w:rsidR="00372FEF" w:rsidRPr="009B314D">
        <w:rPr>
          <w:color w:val="0070C0"/>
          <w:lang w:val="pt-BR" w:eastAsia="ja-JP"/>
        </w:rPr>
        <w:t xml:space="preserve">1 Cr. 7:20-27, </w:t>
      </w:r>
      <w:r w:rsidRPr="009B314D">
        <w:rPr>
          <w:color w:val="0070C0"/>
          <w:lang w:val="pt-BR" w:eastAsia="ja-JP"/>
        </w:rPr>
        <w:t>sabemos pouco sobre a família de Josué nesses anos. Não temos registro de casamento de Josué ou de algum descendente</w:t>
      </w:r>
      <w:r w:rsidR="00F21A5C" w:rsidRPr="009B314D">
        <w:rPr>
          <w:color w:val="0070C0"/>
          <w:lang w:val="pt-BR" w:eastAsia="ja-JP"/>
        </w:rPr>
        <w:t>.</w:t>
      </w:r>
    </w:p>
    <w:p w:rsidR="0062796C" w:rsidRPr="00CB3E37" w:rsidRDefault="006336A7" w:rsidP="006336A7">
      <w:pPr>
        <w:pStyle w:val="HTMLPreformatted"/>
        <w:numPr>
          <w:ilvl w:val="1"/>
          <w:numId w:val="1"/>
        </w:numPr>
        <w:spacing w:before="143" w:after="143" w:line="280" w:lineRule="exact"/>
        <w:ind w:firstLine="90"/>
        <w:rPr>
          <w:sz w:val="24"/>
          <w:szCs w:val="24"/>
          <w:lang w:val="pt-BR" w:eastAsia="ja-JP"/>
        </w:rPr>
      </w:pPr>
      <w:r w:rsidRPr="00CB3E37">
        <w:rPr>
          <w:sz w:val="24"/>
          <w:szCs w:val="24"/>
          <w:lang w:val="pt-BR" w:eastAsia="ja-JP"/>
        </w:rPr>
        <w:t>O mundo de Josué</w:t>
      </w:r>
    </w:p>
    <w:p w:rsidR="0062796C" w:rsidRPr="00CB3E37" w:rsidRDefault="006336A7" w:rsidP="00AE0D3D">
      <w:pPr>
        <w:pStyle w:val="z-TopofForm"/>
        <w:spacing w:line="280" w:lineRule="exact"/>
        <w:ind w:left="720"/>
        <w:jc w:val="both"/>
        <w:rPr>
          <w:rFonts w:ascii="Arial" w:hAnsi="Arial"/>
          <w:b/>
          <w:szCs w:val="24"/>
          <w:lang w:val="pt-BR" w:eastAsia="ja-JP"/>
        </w:rPr>
      </w:pPr>
      <w:r w:rsidRPr="00CB3E37">
        <w:rPr>
          <w:rFonts w:ascii="Arial" w:hAnsi="Arial"/>
          <w:b/>
          <w:szCs w:val="24"/>
          <w:lang w:val="pt-BR" w:eastAsia="ja-JP"/>
        </w:rPr>
        <w:t xml:space="preserve">Quando a nação de Israel terminou de vagar no deserto e eles estavam prontos para entrar na terra que Deus tinha prometido, eles viram em </w:t>
      </w:r>
      <w:r w:rsidRPr="009B314D">
        <w:rPr>
          <w:rFonts w:ascii="Arial" w:hAnsi="Arial"/>
          <w:b/>
          <w:szCs w:val="24"/>
          <w:highlight w:val="yellow"/>
          <w:lang w:val="pt-BR" w:eastAsia="ja-JP"/>
        </w:rPr>
        <w:t>Jericó</w:t>
      </w:r>
      <w:r w:rsidRPr="00CB3E37">
        <w:rPr>
          <w:rFonts w:ascii="Arial" w:hAnsi="Arial"/>
          <w:b/>
          <w:szCs w:val="24"/>
          <w:lang w:val="pt-BR" w:eastAsia="ja-JP"/>
        </w:rPr>
        <w:t xml:space="preserve"> um oásis no meio de uma planície quente</w:t>
      </w:r>
      <w:r w:rsidR="0062796C" w:rsidRPr="00CB3E37">
        <w:rPr>
          <w:rFonts w:ascii="Arial" w:hAnsi="Arial"/>
          <w:b/>
          <w:szCs w:val="24"/>
          <w:lang w:val="pt-BR" w:eastAsia="ja-JP"/>
        </w:rPr>
        <w:t>.</w:t>
      </w:r>
      <w:r w:rsidR="0062796C" w:rsidRPr="00CB3E37">
        <w:rPr>
          <w:rFonts w:ascii="Arial" w:hAnsi="Arial"/>
          <w:szCs w:val="24"/>
          <w:lang w:val="pt-BR" w:eastAsia="ja-JP"/>
        </w:rPr>
        <w:t xml:space="preserve"> </w:t>
      </w:r>
      <w:r w:rsidRPr="009B314D">
        <w:rPr>
          <w:rFonts w:ascii="Arial" w:hAnsi="Arial"/>
          <w:color w:val="0070C0"/>
          <w:szCs w:val="24"/>
          <w:lang w:val="pt-BR" w:eastAsia="ja-JP"/>
        </w:rPr>
        <w:t xml:space="preserve">A fonte vizinha, </w:t>
      </w:r>
      <w:r w:rsidR="0062796C" w:rsidRPr="009B314D">
        <w:rPr>
          <w:rFonts w:ascii="Arial" w:hAnsi="Arial"/>
          <w:color w:val="0070C0"/>
          <w:szCs w:val="24"/>
          <w:lang w:val="pt-BR" w:eastAsia="ja-JP"/>
        </w:rPr>
        <w:t>"ain es-Sultan"</w:t>
      </w:r>
      <w:r w:rsidRPr="009B314D">
        <w:rPr>
          <w:rFonts w:ascii="Arial" w:hAnsi="Arial"/>
          <w:color w:val="0070C0"/>
          <w:szCs w:val="24"/>
          <w:lang w:val="pt-BR" w:eastAsia="ja-JP"/>
        </w:rPr>
        <w:t>, dá 810 m</w:t>
      </w:r>
      <w:r w:rsidRPr="009B314D">
        <w:rPr>
          <w:rFonts w:ascii="Arial" w:hAnsi="Arial"/>
          <w:color w:val="0070C0"/>
          <w:szCs w:val="24"/>
          <w:vertAlign w:val="superscript"/>
          <w:lang w:val="pt-BR" w:eastAsia="ja-JP"/>
        </w:rPr>
        <w:t>3</w:t>
      </w:r>
      <w:r w:rsidRPr="009B314D">
        <w:rPr>
          <w:rFonts w:ascii="Arial" w:hAnsi="Arial"/>
          <w:color w:val="0070C0"/>
          <w:szCs w:val="24"/>
          <w:lang w:val="pt-BR" w:eastAsia="ja-JP"/>
        </w:rPr>
        <w:t xml:space="preserve"> de água diariamente e enriquece o solo da terra que a circunda.</w:t>
      </w:r>
      <w:r w:rsidR="0062796C" w:rsidRPr="009B314D">
        <w:rPr>
          <w:rFonts w:ascii="Arial" w:hAnsi="Arial"/>
          <w:color w:val="0070C0"/>
          <w:szCs w:val="24"/>
          <w:lang w:val="pt-BR" w:eastAsia="ja-JP"/>
        </w:rPr>
        <w:t xml:space="preserve"> </w:t>
      </w:r>
      <w:r w:rsidRPr="009B314D">
        <w:rPr>
          <w:rFonts w:ascii="Arial" w:hAnsi="Arial"/>
          <w:color w:val="0070C0"/>
          <w:szCs w:val="24"/>
          <w:lang w:val="pt-BR" w:eastAsia="ja-JP"/>
        </w:rPr>
        <w:t>Jericó tinha uma fonte quase perpétua</w:t>
      </w:r>
      <w:r w:rsidR="00267AFD">
        <w:rPr>
          <w:rFonts w:ascii="Arial" w:hAnsi="Arial"/>
          <w:color w:val="0070C0"/>
          <w:szCs w:val="24"/>
          <w:lang w:val="pt-BR" w:eastAsia="ja-JP"/>
        </w:rPr>
        <w:t>,</w:t>
      </w:r>
      <w:r w:rsidRPr="009B314D">
        <w:rPr>
          <w:rFonts w:ascii="Arial" w:hAnsi="Arial"/>
          <w:color w:val="0070C0"/>
          <w:szCs w:val="24"/>
          <w:lang w:val="pt-BR" w:eastAsia="ja-JP"/>
        </w:rPr>
        <w:t xml:space="preserve"> com temperatur</w:t>
      </w:r>
      <w:r w:rsidR="0020559A" w:rsidRPr="009B314D">
        <w:rPr>
          <w:rFonts w:ascii="Arial" w:hAnsi="Arial"/>
          <w:color w:val="0070C0"/>
          <w:szCs w:val="24"/>
          <w:lang w:val="pt-BR" w:eastAsia="ja-JP"/>
        </w:rPr>
        <w:t>a</w:t>
      </w:r>
      <w:r w:rsidRPr="009B314D">
        <w:rPr>
          <w:rFonts w:ascii="Arial" w:hAnsi="Arial"/>
          <w:color w:val="0070C0"/>
          <w:szCs w:val="24"/>
          <w:lang w:val="pt-BR" w:eastAsia="ja-JP"/>
        </w:rPr>
        <w:t xml:space="preserve">s entre 15 e 32 graus. Era uma cidade chamada </w:t>
      </w:r>
      <w:r w:rsidR="00267AFD">
        <w:rPr>
          <w:rFonts w:ascii="Arial" w:hAnsi="Arial"/>
          <w:color w:val="0070C0"/>
          <w:szCs w:val="24"/>
          <w:lang w:val="pt-BR" w:eastAsia="ja-JP"/>
        </w:rPr>
        <w:t xml:space="preserve">de </w:t>
      </w:r>
      <w:r w:rsidRPr="009B314D">
        <w:rPr>
          <w:rFonts w:ascii="Arial" w:hAnsi="Arial"/>
          <w:color w:val="0070C0"/>
          <w:szCs w:val="24"/>
          <w:lang w:val="pt-BR" w:eastAsia="ja-JP"/>
        </w:rPr>
        <w:t>“cidade das palm</w:t>
      </w:r>
      <w:r w:rsidR="00267AFD">
        <w:rPr>
          <w:rFonts w:ascii="Arial" w:hAnsi="Arial"/>
          <w:color w:val="0070C0"/>
          <w:szCs w:val="24"/>
          <w:lang w:val="pt-BR" w:eastAsia="ja-JP"/>
        </w:rPr>
        <w:t>eir</w:t>
      </w:r>
      <w:r w:rsidRPr="009B314D">
        <w:rPr>
          <w:rFonts w:ascii="Arial" w:hAnsi="Arial"/>
          <w:color w:val="0070C0"/>
          <w:szCs w:val="24"/>
          <w:lang w:val="pt-BR" w:eastAsia="ja-JP"/>
        </w:rPr>
        <w:t>as” por causa das lindas plantas ao redor dela</w:t>
      </w:r>
      <w:r w:rsidR="0062796C" w:rsidRPr="009B314D">
        <w:rPr>
          <w:rFonts w:ascii="Arial" w:hAnsi="Arial"/>
          <w:color w:val="0070C0"/>
          <w:szCs w:val="24"/>
          <w:lang w:val="pt-BR" w:eastAsia="ja-JP"/>
        </w:rPr>
        <w:t xml:space="preserve">. </w:t>
      </w:r>
      <w:r w:rsidRPr="00CB3E37">
        <w:rPr>
          <w:rFonts w:ascii="Arial" w:hAnsi="Arial"/>
          <w:b/>
          <w:szCs w:val="24"/>
          <w:lang w:val="pt-BR" w:eastAsia="ja-JP"/>
        </w:rPr>
        <w:t xml:space="preserve">Não é surpresa essa </w:t>
      </w:r>
      <w:r w:rsidR="00267AFD">
        <w:rPr>
          <w:rFonts w:ascii="Arial" w:hAnsi="Arial"/>
          <w:b/>
          <w:szCs w:val="24"/>
          <w:lang w:val="pt-BR" w:eastAsia="ja-JP"/>
        </w:rPr>
        <w:t xml:space="preserve">localidade </w:t>
      </w:r>
      <w:r w:rsidRPr="00CB3E37">
        <w:rPr>
          <w:rFonts w:ascii="Arial" w:hAnsi="Arial"/>
          <w:b/>
          <w:szCs w:val="24"/>
          <w:lang w:val="pt-BR" w:eastAsia="ja-JP"/>
        </w:rPr>
        <w:t>ter sido selecionada pelos homens antigos para ser um dos primeiros acampamentos do mundo</w:t>
      </w:r>
      <w:r w:rsidR="00267AFD">
        <w:rPr>
          <w:rFonts w:ascii="Arial" w:hAnsi="Arial"/>
          <w:b/>
          <w:szCs w:val="24"/>
          <w:lang w:val="pt-BR" w:eastAsia="ja-JP"/>
        </w:rPr>
        <w:t>,</w:t>
      </w:r>
      <w:r w:rsidRPr="00CB3E37">
        <w:rPr>
          <w:rFonts w:ascii="Arial" w:hAnsi="Arial"/>
          <w:b/>
          <w:szCs w:val="24"/>
          <w:lang w:val="pt-BR" w:eastAsia="ja-JP"/>
        </w:rPr>
        <w:t xml:space="preserve"> e data</w:t>
      </w:r>
      <w:r w:rsidR="00267AFD">
        <w:rPr>
          <w:rFonts w:ascii="Arial" w:hAnsi="Arial"/>
          <w:b/>
          <w:szCs w:val="24"/>
          <w:lang w:val="pt-BR" w:eastAsia="ja-JP"/>
        </w:rPr>
        <w:t>r</w:t>
      </w:r>
      <w:r w:rsidRPr="00CB3E37">
        <w:rPr>
          <w:rFonts w:ascii="Arial" w:hAnsi="Arial"/>
          <w:b/>
          <w:szCs w:val="24"/>
          <w:lang w:val="pt-BR" w:eastAsia="ja-JP"/>
        </w:rPr>
        <w:t xml:space="preserve"> como a parede de cidade mais </w:t>
      </w:r>
      <w:r w:rsidRPr="009B314D">
        <w:rPr>
          <w:rFonts w:ascii="Arial" w:hAnsi="Arial"/>
          <w:b/>
          <w:szCs w:val="24"/>
          <w:highlight w:val="yellow"/>
          <w:lang w:val="pt-BR" w:eastAsia="ja-JP"/>
        </w:rPr>
        <w:t>antiga</w:t>
      </w:r>
      <w:r w:rsidRPr="00CB3E37">
        <w:rPr>
          <w:rFonts w:ascii="Arial" w:hAnsi="Arial"/>
          <w:b/>
          <w:szCs w:val="24"/>
          <w:lang w:val="pt-BR" w:eastAsia="ja-JP"/>
        </w:rPr>
        <w:t xml:space="preserve"> já descoberta</w:t>
      </w:r>
      <w:r w:rsidR="0062796C" w:rsidRPr="00CB3E37">
        <w:rPr>
          <w:rFonts w:ascii="Arial" w:hAnsi="Arial"/>
          <w:b/>
          <w:szCs w:val="24"/>
          <w:lang w:val="pt-BR" w:eastAsia="ja-JP"/>
        </w:rPr>
        <w:t>.</w:t>
      </w:r>
    </w:p>
    <w:p w:rsidR="0062796C" w:rsidRPr="00CB3E37" w:rsidRDefault="0062796C" w:rsidP="00AE0D3D">
      <w:pPr>
        <w:pStyle w:val="z-TopofForm"/>
        <w:spacing w:line="280" w:lineRule="exact"/>
        <w:jc w:val="both"/>
        <w:rPr>
          <w:rFonts w:ascii="Arial" w:hAnsi="Arial"/>
          <w:szCs w:val="24"/>
          <w:lang w:val="pt-BR" w:eastAsia="ja-JP"/>
        </w:rPr>
      </w:pPr>
    </w:p>
    <w:p w:rsidR="001E4FD0" w:rsidRDefault="001E4FD0" w:rsidP="00B476FC">
      <w:pPr>
        <w:pStyle w:val="z-TopofForm"/>
        <w:spacing w:line="280" w:lineRule="exact"/>
        <w:ind w:left="90"/>
        <w:jc w:val="both"/>
        <w:rPr>
          <w:rFonts w:ascii="Arial" w:hAnsi="Arial"/>
          <w:b/>
          <w:szCs w:val="24"/>
          <w:lang w:val="pt-BR" w:eastAsia="ja-JP"/>
        </w:rPr>
      </w:pPr>
    </w:p>
    <w:p w:rsidR="001E4FD0" w:rsidRDefault="001E4FD0" w:rsidP="00B476FC">
      <w:pPr>
        <w:pStyle w:val="z-TopofForm"/>
        <w:spacing w:line="280" w:lineRule="exact"/>
        <w:ind w:left="90"/>
        <w:jc w:val="both"/>
        <w:rPr>
          <w:rFonts w:ascii="Arial" w:hAnsi="Arial"/>
          <w:b/>
          <w:szCs w:val="24"/>
          <w:lang w:val="pt-BR" w:eastAsia="ja-JP"/>
        </w:rPr>
      </w:pPr>
    </w:p>
    <w:p w:rsidR="001E4FD0" w:rsidRDefault="001E4FD0" w:rsidP="00B476FC">
      <w:pPr>
        <w:pStyle w:val="z-TopofForm"/>
        <w:spacing w:line="280" w:lineRule="exact"/>
        <w:ind w:left="90"/>
        <w:jc w:val="both"/>
        <w:rPr>
          <w:rFonts w:ascii="Arial" w:hAnsi="Arial"/>
          <w:b/>
          <w:szCs w:val="24"/>
          <w:lang w:val="pt-BR" w:eastAsia="ja-JP"/>
        </w:rPr>
      </w:pPr>
    </w:p>
    <w:p w:rsidR="0062796C" w:rsidRPr="00CB3E37" w:rsidRDefault="0020559A" w:rsidP="00B476FC">
      <w:pPr>
        <w:pStyle w:val="z-TopofForm"/>
        <w:spacing w:line="280" w:lineRule="exact"/>
        <w:ind w:left="90"/>
        <w:jc w:val="both"/>
        <w:rPr>
          <w:rFonts w:ascii="Arial" w:hAnsi="Arial"/>
          <w:b/>
          <w:szCs w:val="24"/>
          <w:lang w:val="pt-BR" w:eastAsia="ja-JP"/>
        </w:rPr>
      </w:pPr>
      <w:r w:rsidRPr="00CB3E37">
        <w:rPr>
          <w:rFonts w:ascii="Arial" w:hAnsi="Arial"/>
          <w:b/>
          <w:szCs w:val="24"/>
          <w:lang w:val="pt-BR" w:eastAsia="ja-JP"/>
        </w:rPr>
        <w:lastRenderedPageBreak/>
        <w:t xml:space="preserve">Mas dentro de suas fortes e protetoras paredes, grandes o suficiente que uma pessoa podia morar nelas, a beleza plástica dos portões da cidade abria caminho para esconder as atrocidades do </w:t>
      </w:r>
      <w:r w:rsidRPr="009B314D">
        <w:rPr>
          <w:rFonts w:ascii="Arial" w:hAnsi="Arial"/>
          <w:b/>
          <w:szCs w:val="24"/>
          <w:highlight w:val="yellow"/>
          <w:lang w:val="pt-BR" w:eastAsia="ja-JP"/>
        </w:rPr>
        <w:t>paganismo</w:t>
      </w:r>
      <w:r w:rsidRPr="00CB3E37">
        <w:rPr>
          <w:rFonts w:ascii="Arial" w:hAnsi="Arial"/>
          <w:b/>
          <w:szCs w:val="24"/>
          <w:lang w:val="pt-BR" w:eastAsia="ja-JP"/>
        </w:rPr>
        <w:t xml:space="preserve">. Demônios eram adorados por homens e mulheres voluntariamente em práticas de fornicação religiosa e perversão. Crianças inocentes eram </w:t>
      </w:r>
      <w:r w:rsidRPr="009B314D">
        <w:rPr>
          <w:rFonts w:ascii="Arial" w:hAnsi="Arial"/>
          <w:b/>
          <w:szCs w:val="24"/>
          <w:highlight w:val="yellow"/>
          <w:lang w:val="pt-BR" w:eastAsia="ja-JP"/>
        </w:rPr>
        <w:t>sacrificadas</w:t>
      </w:r>
      <w:r w:rsidRPr="00CB3E37">
        <w:rPr>
          <w:rFonts w:ascii="Arial" w:hAnsi="Arial"/>
          <w:b/>
          <w:szCs w:val="24"/>
          <w:lang w:val="pt-BR" w:eastAsia="ja-JP"/>
        </w:rPr>
        <w:t xml:space="preserve"> pelos seus pais nos altares dos falsos deuses dos habitantes de Jericó. A cultura de Jericó era a cultura de toda a </w:t>
      </w:r>
      <w:r w:rsidRPr="009B314D">
        <w:rPr>
          <w:rFonts w:ascii="Arial" w:hAnsi="Arial"/>
          <w:b/>
          <w:szCs w:val="24"/>
          <w:highlight w:val="yellow"/>
          <w:lang w:val="pt-BR" w:eastAsia="ja-JP"/>
        </w:rPr>
        <w:t>Palestina</w:t>
      </w:r>
      <w:r w:rsidRPr="00CB3E37">
        <w:rPr>
          <w:rFonts w:ascii="Arial" w:hAnsi="Arial"/>
          <w:b/>
          <w:szCs w:val="24"/>
          <w:lang w:val="pt-BR" w:eastAsia="ja-JP"/>
        </w:rPr>
        <w:t xml:space="preserve"> que esperava a promessa do julgamento de Deus</w:t>
      </w:r>
      <w:r w:rsidR="006336A7" w:rsidRPr="00CB3E37">
        <w:rPr>
          <w:rFonts w:ascii="Arial" w:hAnsi="Arial"/>
          <w:b/>
          <w:szCs w:val="24"/>
          <w:lang w:val="pt-BR" w:eastAsia="ja-JP"/>
        </w:rPr>
        <w:t>.</w:t>
      </w:r>
    </w:p>
    <w:p w:rsidR="00B476FC" w:rsidRDefault="00B476FC" w:rsidP="00AE0D3D">
      <w:pPr>
        <w:pStyle w:val="z-TopofForm"/>
        <w:spacing w:line="280" w:lineRule="exact"/>
        <w:jc w:val="both"/>
        <w:rPr>
          <w:rFonts w:ascii="Arial" w:hAnsi="Arial"/>
          <w:b/>
          <w:szCs w:val="24"/>
          <w:lang w:val="pt-BR" w:eastAsia="ja-JP"/>
        </w:rPr>
      </w:pPr>
    </w:p>
    <w:p w:rsidR="0062796C" w:rsidRPr="00C304AD" w:rsidRDefault="005806B5" w:rsidP="00AE0D3D">
      <w:pPr>
        <w:pStyle w:val="z-TopofForm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  <w:r w:rsidRPr="00CB3E37">
        <w:rPr>
          <w:rFonts w:ascii="Arial" w:hAnsi="Arial"/>
          <w:b/>
          <w:szCs w:val="24"/>
          <w:lang w:val="pt-BR" w:eastAsia="ja-JP"/>
        </w:rPr>
        <w:t xml:space="preserve">E não foi </w:t>
      </w:r>
      <w:r w:rsidR="00513CA5">
        <w:rPr>
          <w:rFonts w:ascii="Arial" w:hAnsi="Arial"/>
          <w:b/>
          <w:szCs w:val="24"/>
          <w:lang w:val="pt-BR" w:eastAsia="ja-JP"/>
        </w:rPr>
        <w:t>o caso de eles não terem</w:t>
      </w:r>
      <w:r w:rsidRPr="00CB3E37">
        <w:rPr>
          <w:rFonts w:ascii="Arial" w:hAnsi="Arial"/>
          <w:b/>
          <w:szCs w:val="24"/>
          <w:lang w:val="pt-BR" w:eastAsia="ja-JP"/>
        </w:rPr>
        <w:t xml:space="preserve"> oportunidade de se arrepender de sua loucura e </w:t>
      </w:r>
      <w:r w:rsidR="00C565FA">
        <w:rPr>
          <w:rFonts w:ascii="Arial" w:hAnsi="Arial"/>
          <w:b/>
          <w:szCs w:val="24"/>
          <w:lang w:val="pt-BR" w:eastAsia="ja-JP"/>
        </w:rPr>
        <w:t>colocar</w:t>
      </w:r>
      <w:r w:rsidR="00513CA5">
        <w:rPr>
          <w:rFonts w:ascii="Arial" w:hAnsi="Arial"/>
          <w:b/>
          <w:szCs w:val="24"/>
          <w:lang w:val="pt-BR" w:eastAsia="ja-JP"/>
        </w:rPr>
        <w:t xml:space="preserve"> sua</w:t>
      </w:r>
      <w:r w:rsidRPr="00CB3E37">
        <w:rPr>
          <w:rFonts w:ascii="Arial" w:hAnsi="Arial"/>
          <w:b/>
          <w:szCs w:val="24"/>
          <w:lang w:val="pt-BR" w:eastAsia="ja-JP"/>
        </w:rPr>
        <w:t xml:space="preserve"> fé </w:t>
      </w:r>
      <w:r w:rsidR="00513CA5">
        <w:rPr>
          <w:rFonts w:ascii="Arial" w:hAnsi="Arial"/>
          <w:b/>
          <w:szCs w:val="24"/>
          <w:lang w:val="pt-BR" w:eastAsia="ja-JP"/>
        </w:rPr>
        <w:t>n</w:t>
      </w:r>
      <w:r w:rsidRPr="00CB3E37">
        <w:rPr>
          <w:rFonts w:ascii="Arial" w:hAnsi="Arial"/>
          <w:b/>
          <w:szCs w:val="24"/>
          <w:lang w:val="pt-BR" w:eastAsia="ja-JP"/>
        </w:rPr>
        <w:t xml:space="preserve">o Deus que os criou. Eles não eram apenas descendentes de Adão, mas de </w:t>
      </w:r>
      <w:r w:rsidRPr="009B314D">
        <w:rPr>
          <w:rFonts w:ascii="Arial" w:hAnsi="Arial"/>
          <w:b/>
          <w:szCs w:val="24"/>
          <w:highlight w:val="yellow"/>
          <w:lang w:val="pt-BR" w:eastAsia="ja-JP"/>
        </w:rPr>
        <w:t>Noé</w:t>
      </w:r>
      <w:r w:rsidRPr="00CB3E37">
        <w:rPr>
          <w:rFonts w:ascii="Arial" w:hAnsi="Arial"/>
          <w:b/>
          <w:szCs w:val="24"/>
          <w:lang w:val="pt-BR" w:eastAsia="ja-JP"/>
        </w:rPr>
        <w:t xml:space="preserve"> também.</w:t>
      </w:r>
      <w:r w:rsidR="0062796C" w:rsidRPr="00CB3E37">
        <w:rPr>
          <w:rFonts w:ascii="Arial" w:hAnsi="Arial"/>
          <w:szCs w:val="24"/>
          <w:lang w:val="pt-BR" w:eastAsia="ja-JP"/>
        </w:rPr>
        <w:t xml:space="preserve"> </w:t>
      </w:r>
      <w:r w:rsidRPr="00C304AD">
        <w:rPr>
          <w:rFonts w:ascii="Arial" w:hAnsi="Arial"/>
          <w:color w:val="000000" w:themeColor="text1"/>
          <w:szCs w:val="24"/>
          <w:lang w:val="pt-BR" w:eastAsia="ja-JP"/>
        </w:rPr>
        <w:t xml:space="preserve">Seus antepassados estavam entre os que foram espalhados quando os descendentes da linhagem de Noé foram confundidos na Torre de Babel porque se recusaram a obedecer ao Deus todo poderoso. E então Deus mandou o homem de fé Abraão morar perto deles. A </w:t>
      </w:r>
      <w:r w:rsidR="00ED172B">
        <w:rPr>
          <w:rFonts w:ascii="Arial" w:hAnsi="Arial"/>
          <w:color w:val="000000" w:themeColor="text1"/>
          <w:szCs w:val="24"/>
          <w:lang w:val="pt-BR" w:eastAsia="ja-JP"/>
        </w:rPr>
        <w:t>fama d</w:t>
      </w:r>
      <w:r w:rsidRPr="00C304AD">
        <w:rPr>
          <w:rFonts w:ascii="Arial" w:hAnsi="Arial"/>
          <w:color w:val="000000" w:themeColor="text1"/>
          <w:szCs w:val="24"/>
          <w:lang w:val="pt-BR" w:eastAsia="ja-JP"/>
        </w:rPr>
        <w:t>o Deus de Abraão se espalhou pela região</w:t>
      </w:r>
      <w:r w:rsidR="00ED172B">
        <w:rPr>
          <w:rFonts w:ascii="Arial" w:hAnsi="Arial"/>
          <w:color w:val="000000" w:themeColor="text1"/>
          <w:szCs w:val="24"/>
          <w:lang w:val="pt-BR" w:eastAsia="ja-JP"/>
        </w:rPr>
        <w:t>,</w:t>
      </w:r>
      <w:r w:rsidRPr="00C304AD">
        <w:rPr>
          <w:rFonts w:ascii="Arial" w:hAnsi="Arial"/>
          <w:color w:val="000000" w:themeColor="text1"/>
          <w:szCs w:val="24"/>
          <w:lang w:val="pt-BR" w:eastAsia="ja-JP"/>
        </w:rPr>
        <w:t xml:space="preserve"> e indubitavelmen</w:t>
      </w:r>
      <w:r w:rsidR="00ED172B">
        <w:rPr>
          <w:rFonts w:ascii="Arial" w:hAnsi="Arial"/>
          <w:color w:val="000000" w:themeColor="text1"/>
          <w:szCs w:val="24"/>
          <w:lang w:val="pt-BR" w:eastAsia="ja-JP"/>
        </w:rPr>
        <w:t>te chegou a</w:t>
      </w:r>
      <w:r w:rsidRPr="00C304AD">
        <w:rPr>
          <w:rFonts w:ascii="Arial" w:hAnsi="Arial"/>
          <w:color w:val="000000" w:themeColor="text1"/>
          <w:szCs w:val="24"/>
          <w:lang w:val="pt-BR" w:eastAsia="ja-JP"/>
        </w:rPr>
        <w:t xml:space="preserve">os ouvidos dos cidadãos de Jericó. </w:t>
      </w:r>
      <w:r w:rsidR="00ED172B">
        <w:rPr>
          <w:rFonts w:ascii="Arial" w:hAnsi="Arial"/>
          <w:color w:val="000000" w:themeColor="text1"/>
          <w:szCs w:val="24"/>
          <w:lang w:val="pt-BR" w:eastAsia="ja-JP"/>
        </w:rPr>
        <w:t xml:space="preserve">Na verdade, </w:t>
      </w:r>
      <w:r w:rsidRPr="00C304AD">
        <w:rPr>
          <w:rFonts w:ascii="Arial" w:hAnsi="Arial"/>
          <w:color w:val="000000" w:themeColor="text1"/>
          <w:szCs w:val="24"/>
          <w:lang w:val="pt-BR" w:eastAsia="ja-JP"/>
        </w:rPr>
        <w:t>era menos de um dia de caminhada para ir de Jericó ao Monte Moriá</w:t>
      </w:r>
      <w:r w:rsidR="00ED172B">
        <w:rPr>
          <w:rFonts w:ascii="Arial" w:hAnsi="Arial"/>
          <w:color w:val="000000" w:themeColor="text1"/>
          <w:szCs w:val="24"/>
          <w:lang w:val="pt-BR" w:eastAsia="ja-JP"/>
        </w:rPr>
        <w:t>,</w:t>
      </w:r>
      <w:r w:rsidRPr="00C304AD">
        <w:rPr>
          <w:rFonts w:ascii="Arial" w:hAnsi="Arial"/>
          <w:color w:val="000000" w:themeColor="text1"/>
          <w:szCs w:val="24"/>
          <w:lang w:val="pt-BR" w:eastAsia="ja-JP"/>
        </w:rPr>
        <w:t xml:space="preserve"> onde Abraão ofereceu seu filho a Deus, mas Deus segurou sua mão e proveu um substituto para o lugar de Isaque como sacrifício</w:t>
      </w:r>
      <w:r w:rsidR="0062796C" w:rsidRPr="00C304AD">
        <w:rPr>
          <w:rFonts w:ascii="Arial" w:hAnsi="Arial"/>
          <w:color w:val="000000" w:themeColor="text1"/>
          <w:szCs w:val="24"/>
          <w:lang w:val="pt-BR" w:eastAsia="ja-JP"/>
        </w:rPr>
        <w:t>.</w:t>
      </w:r>
    </w:p>
    <w:p w:rsidR="0062796C" w:rsidRPr="00CB3E37" w:rsidRDefault="0062796C" w:rsidP="00AE0D3D">
      <w:pPr>
        <w:spacing w:line="280" w:lineRule="exact"/>
        <w:jc w:val="both"/>
        <w:rPr>
          <w:rFonts w:ascii="Arial" w:hAnsi="Arial"/>
          <w:sz w:val="24"/>
          <w:szCs w:val="24"/>
          <w:lang w:val="pt-BR" w:eastAsia="ja-JP"/>
        </w:rPr>
      </w:pPr>
    </w:p>
    <w:p w:rsidR="0062796C" w:rsidRPr="00C304AD" w:rsidRDefault="00ED172B" w:rsidP="00AE0D3D">
      <w:pPr>
        <w:pStyle w:val="z-TopofForm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  <w:r>
        <w:rPr>
          <w:rFonts w:ascii="Arial" w:hAnsi="Arial"/>
          <w:b/>
          <w:szCs w:val="24"/>
          <w:lang w:val="pt-BR" w:eastAsia="ja-JP"/>
        </w:rPr>
        <w:t>Depois eles tiveram novamente</w:t>
      </w:r>
      <w:r w:rsidR="005806B5" w:rsidRPr="00CB3E37">
        <w:rPr>
          <w:rFonts w:ascii="Arial" w:hAnsi="Arial"/>
          <w:b/>
          <w:szCs w:val="24"/>
          <w:lang w:val="pt-BR" w:eastAsia="ja-JP"/>
        </w:rPr>
        <w:t xml:space="preserve"> a oportunidade de ouvir </w:t>
      </w:r>
      <w:r>
        <w:rPr>
          <w:rFonts w:ascii="Arial" w:hAnsi="Arial"/>
          <w:b/>
          <w:szCs w:val="24"/>
          <w:lang w:val="pt-BR" w:eastAsia="ja-JP"/>
        </w:rPr>
        <w:t xml:space="preserve">sobre </w:t>
      </w:r>
      <w:r w:rsidR="005806B5" w:rsidRPr="00CB3E37">
        <w:rPr>
          <w:rFonts w:ascii="Arial" w:hAnsi="Arial"/>
          <w:b/>
          <w:szCs w:val="24"/>
          <w:lang w:val="pt-BR" w:eastAsia="ja-JP"/>
        </w:rPr>
        <w:t>o único Deus Criador. A</w:t>
      </w:r>
      <w:r>
        <w:rPr>
          <w:rFonts w:ascii="Arial" w:hAnsi="Arial"/>
          <w:b/>
          <w:szCs w:val="24"/>
          <w:lang w:val="pt-BR" w:eastAsia="ja-JP"/>
        </w:rPr>
        <w:t xml:space="preserve"> notícia d</w:t>
      </w:r>
      <w:r w:rsidR="005806B5" w:rsidRPr="00CB3E37">
        <w:rPr>
          <w:rFonts w:ascii="Arial" w:hAnsi="Arial"/>
          <w:b/>
          <w:szCs w:val="24"/>
          <w:lang w:val="pt-BR" w:eastAsia="ja-JP"/>
        </w:rPr>
        <w:t xml:space="preserve">as bênçãos sobre os filhos de Israel que Ele libertou da escravidão do </w:t>
      </w:r>
      <w:r w:rsidR="005806B5" w:rsidRPr="009B314D">
        <w:rPr>
          <w:rFonts w:ascii="Arial" w:hAnsi="Arial"/>
          <w:b/>
          <w:szCs w:val="24"/>
          <w:highlight w:val="yellow"/>
          <w:lang w:val="pt-BR" w:eastAsia="ja-JP"/>
        </w:rPr>
        <w:t>Egito</w:t>
      </w:r>
      <w:r w:rsidR="005806B5" w:rsidRPr="00CB3E37">
        <w:rPr>
          <w:rFonts w:ascii="Arial" w:hAnsi="Arial"/>
          <w:b/>
          <w:szCs w:val="24"/>
          <w:lang w:val="pt-BR" w:eastAsia="ja-JP"/>
        </w:rPr>
        <w:t xml:space="preserve"> tinha se espalhado pela terra</w:t>
      </w:r>
      <w:r w:rsidR="00AD037F">
        <w:rPr>
          <w:rFonts w:ascii="Arial" w:hAnsi="Arial"/>
          <w:b/>
          <w:szCs w:val="24"/>
          <w:lang w:val="pt-BR" w:eastAsia="ja-JP"/>
        </w:rPr>
        <w:t>.</w:t>
      </w:r>
      <w:r w:rsidR="0062796C" w:rsidRPr="00CB3E37">
        <w:rPr>
          <w:rFonts w:ascii="Arial" w:hAnsi="Arial"/>
          <w:szCs w:val="24"/>
          <w:lang w:val="pt-BR" w:eastAsia="ja-JP"/>
        </w:rPr>
        <w:t xml:space="preserve"> </w:t>
      </w:r>
      <w:r w:rsidR="005806B5" w:rsidRPr="00C304AD">
        <w:rPr>
          <w:rFonts w:ascii="Arial" w:hAnsi="Arial"/>
          <w:color w:val="000000" w:themeColor="text1"/>
          <w:szCs w:val="24"/>
          <w:lang w:val="pt-BR" w:eastAsia="ja-JP"/>
        </w:rPr>
        <w:t>Eles ouviram as histórias da passagem do Mar Vermelho e como exércitos inteiros caíram à frente do povo que não era preparado nas artes da guerra. O temor desse Deus encheu Jericó e os fez fechar os portões da cidade à medida que o povo de Israel chegou perto</w:t>
      </w:r>
      <w:r w:rsidR="0062796C" w:rsidRPr="00C304AD">
        <w:rPr>
          <w:rFonts w:ascii="Arial" w:hAnsi="Arial"/>
          <w:color w:val="000000" w:themeColor="text1"/>
          <w:szCs w:val="24"/>
          <w:lang w:val="pt-BR" w:eastAsia="ja-JP"/>
        </w:rPr>
        <w:t>.</w:t>
      </w:r>
    </w:p>
    <w:p w:rsidR="0062796C" w:rsidRPr="00CB3E37" w:rsidRDefault="0062796C" w:rsidP="00AE0D3D">
      <w:pPr>
        <w:spacing w:line="280" w:lineRule="exact"/>
        <w:jc w:val="both"/>
        <w:rPr>
          <w:rFonts w:ascii="Arial" w:hAnsi="Arial"/>
          <w:sz w:val="24"/>
          <w:szCs w:val="24"/>
          <w:lang w:val="pt-BR" w:eastAsia="ja-JP"/>
        </w:rPr>
      </w:pPr>
    </w:p>
    <w:p w:rsidR="0062796C" w:rsidRPr="00C304AD" w:rsidRDefault="002912AC" w:rsidP="00AE0D3D">
      <w:pPr>
        <w:pStyle w:val="z-TopofForm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  <w:r w:rsidRPr="00CB3E37">
        <w:rPr>
          <w:rFonts w:ascii="Arial" w:hAnsi="Arial"/>
          <w:b/>
          <w:szCs w:val="24"/>
          <w:lang w:val="pt-BR" w:eastAsia="ja-JP"/>
        </w:rPr>
        <w:t xml:space="preserve">Eles criam o suficiente para </w:t>
      </w:r>
      <w:r w:rsidRPr="009B314D">
        <w:rPr>
          <w:rFonts w:ascii="Arial" w:hAnsi="Arial"/>
          <w:b/>
          <w:szCs w:val="24"/>
          <w:highlight w:val="yellow"/>
          <w:lang w:val="pt-BR" w:eastAsia="ja-JP"/>
        </w:rPr>
        <w:t>temer</w:t>
      </w:r>
      <w:r w:rsidRPr="00CB3E37">
        <w:rPr>
          <w:rFonts w:ascii="Arial" w:hAnsi="Arial"/>
          <w:b/>
          <w:szCs w:val="24"/>
          <w:lang w:val="pt-BR" w:eastAsia="ja-JP"/>
        </w:rPr>
        <w:t xml:space="preserve">, mas não o suficiente para se arrepender. Exceto por uma. Seu nome era Raabe e ela era uma </w:t>
      </w:r>
      <w:r w:rsidRPr="009B314D">
        <w:rPr>
          <w:rFonts w:ascii="Arial" w:hAnsi="Arial"/>
          <w:b/>
          <w:szCs w:val="24"/>
          <w:highlight w:val="yellow"/>
          <w:lang w:val="pt-BR" w:eastAsia="ja-JP"/>
        </w:rPr>
        <w:t>prostituta</w:t>
      </w:r>
      <w:r w:rsidRPr="00CB3E37">
        <w:rPr>
          <w:rFonts w:ascii="Arial" w:hAnsi="Arial"/>
          <w:b/>
          <w:szCs w:val="24"/>
          <w:lang w:val="pt-BR" w:eastAsia="ja-JP"/>
        </w:rPr>
        <w:t xml:space="preserve">. Ela cria o suficiente para mudar de lado, dar as costas à adoração de demônios, </w:t>
      </w:r>
      <w:r w:rsidR="00C45630" w:rsidRPr="00CB3E37">
        <w:rPr>
          <w:rFonts w:ascii="Arial" w:hAnsi="Arial"/>
          <w:b/>
          <w:szCs w:val="24"/>
          <w:lang w:val="pt-BR" w:eastAsia="ja-JP"/>
        </w:rPr>
        <w:t xml:space="preserve">à comunidade </w:t>
      </w:r>
      <w:r w:rsidR="00ED172B">
        <w:rPr>
          <w:rFonts w:ascii="Arial" w:hAnsi="Arial"/>
          <w:b/>
          <w:szCs w:val="24"/>
          <w:lang w:val="pt-BR" w:eastAsia="ja-JP"/>
        </w:rPr>
        <w:t xml:space="preserve">que </w:t>
      </w:r>
      <w:r w:rsidRPr="00CB3E37">
        <w:rPr>
          <w:rFonts w:ascii="Arial" w:hAnsi="Arial"/>
          <w:b/>
          <w:szCs w:val="24"/>
          <w:lang w:val="pt-BR" w:eastAsia="ja-JP"/>
        </w:rPr>
        <w:t>blasf</w:t>
      </w:r>
      <w:r w:rsidR="00C45630" w:rsidRPr="00CB3E37">
        <w:rPr>
          <w:rFonts w:ascii="Arial" w:hAnsi="Arial"/>
          <w:b/>
          <w:szCs w:val="24"/>
          <w:lang w:val="pt-BR" w:eastAsia="ja-JP"/>
        </w:rPr>
        <w:t>e</w:t>
      </w:r>
      <w:r w:rsidRPr="00CB3E37">
        <w:rPr>
          <w:rFonts w:ascii="Arial" w:hAnsi="Arial"/>
          <w:b/>
          <w:szCs w:val="24"/>
          <w:lang w:val="pt-BR" w:eastAsia="ja-JP"/>
        </w:rPr>
        <w:t>ma</w:t>
      </w:r>
      <w:r w:rsidR="00ED172B">
        <w:rPr>
          <w:rFonts w:ascii="Arial" w:hAnsi="Arial"/>
          <w:b/>
          <w:szCs w:val="24"/>
          <w:lang w:val="pt-BR" w:eastAsia="ja-JP"/>
        </w:rPr>
        <w:t>va</w:t>
      </w:r>
      <w:r w:rsidRPr="00CB3E37">
        <w:rPr>
          <w:rFonts w:ascii="Arial" w:hAnsi="Arial"/>
          <w:b/>
          <w:szCs w:val="24"/>
          <w:lang w:val="pt-BR" w:eastAsia="ja-JP"/>
        </w:rPr>
        <w:t xml:space="preserve"> </w:t>
      </w:r>
      <w:r w:rsidR="00C45630" w:rsidRPr="00CB3E37">
        <w:rPr>
          <w:rFonts w:ascii="Arial" w:hAnsi="Arial"/>
          <w:b/>
          <w:szCs w:val="24"/>
          <w:lang w:val="pt-BR" w:eastAsia="ja-JP"/>
        </w:rPr>
        <w:t>contra</w:t>
      </w:r>
      <w:r w:rsidRPr="00CB3E37">
        <w:rPr>
          <w:rFonts w:ascii="Arial" w:hAnsi="Arial"/>
          <w:b/>
          <w:szCs w:val="24"/>
          <w:lang w:val="pt-BR" w:eastAsia="ja-JP"/>
        </w:rPr>
        <w:t xml:space="preserve"> Deus</w:t>
      </w:r>
      <w:r w:rsidR="00ED172B">
        <w:rPr>
          <w:rFonts w:ascii="Arial" w:hAnsi="Arial"/>
          <w:b/>
          <w:szCs w:val="24"/>
          <w:lang w:val="pt-BR" w:eastAsia="ja-JP"/>
        </w:rPr>
        <w:t>, e abraçar</w:t>
      </w:r>
      <w:r w:rsidR="00C45630" w:rsidRPr="00CB3E37">
        <w:rPr>
          <w:rFonts w:ascii="Arial" w:hAnsi="Arial"/>
          <w:b/>
          <w:szCs w:val="24"/>
          <w:lang w:val="pt-BR" w:eastAsia="ja-JP"/>
        </w:rPr>
        <w:t xml:space="preserve"> os emissários de Deus que vieram espiar a cidade.</w:t>
      </w:r>
      <w:r w:rsidR="0062796C" w:rsidRPr="00CB3E37">
        <w:rPr>
          <w:rFonts w:ascii="Arial" w:hAnsi="Arial"/>
          <w:szCs w:val="24"/>
          <w:lang w:val="pt-BR" w:eastAsia="ja-JP"/>
        </w:rPr>
        <w:t xml:space="preserve"> </w:t>
      </w:r>
      <w:r w:rsidR="00C45630" w:rsidRPr="00C304AD">
        <w:rPr>
          <w:rFonts w:ascii="Arial" w:hAnsi="Arial"/>
          <w:color w:val="000000" w:themeColor="text1"/>
          <w:szCs w:val="24"/>
          <w:lang w:val="pt-BR" w:eastAsia="ja-JP"/>
        </w:rPr>
        <w:t xml:space="preserve">Ela os escondeu enquanto eles fizeram seu trabalho e </w:t>
      </w:r>
      <w:r w:rsidR="00ED172B">
        <w:rPr>
          <w:rFonts w:ascii="Arial" w:hAnsi="Arial"/>
          <w:color w:val="000000" w:themeColor="text1"/>
          <w:szCs w:val="24"/>
          <w:lang w:val="pt-BR" w:eastAsia="ja-JP"/>
        </w:rPr>
        <w:t xml:space="preserve">depois </w:t>
      </w:r>
      <w:r w:rsidR="00C45630" w:rsidRPr="00C304AD">
        <w:rPr>
          <w:rFonts w:ascii="Arial" w:hAnsi="Arial"/>
          <w:color w:val="000000" w:themeColor="text1"/>
          <w:szCs w:val="24"/>
          <w:lang w:val="pt-BR" w:eastAsia="ja-JP"/>
        </w:rPr>
        <w:t>os ajudou a escapar sem se ferir. O Novo Testamento afirma que ela teve fé no Deus verdadeiro</w:t>
      </w:r>
      <w:r w:rsidR="0062796C" w:rsidRPr="00C304AD">
        <w:rPr>
          <w:rFonts w:ascii="Arial" w:hAnsi="Arial"/>
          <w:color w:val="000000" w:themeColor="text1"/>
          <w:szCs w:val="24"/>
          <w:lang w:val="pt-BR" w:eastAsia="ja-JP"/>
        </w:rPr>
        <w:t>.</w:t>
      </w:r>
    </w:p>
    <w:p w:rsidR="0062796C" w:rsidRPr="00CB3E37" w:rsidRDefault="0062796C" w:rsidP="00AE0D3D">
      <w:pPr>
        <w:spacing w:line="280" w:lineRule="exact"/>
        <w:jc w:val="both"/>
        <w:rPr>
          <w:rFonts w:ascii="Arial" w:hAnsi="Arial"/>
          <w:sz w:val="24"/>
          <w:szCs w:val="24"/>
          <w:lang w:val="pt-BR" w:eastAsia="ja-JP"/>
        </w:rPr>
      </w:pPr>
    </w:p>
    <w:p w:rsidR="0062796C" w:rsidRPr="00CB3E37" w:rsidRDefault="00ED172B" w:rsidP="00AE0D3D">
      <w:pPr>
        <w:pStyle w:val="z-TopofForm"/>
        <w:spacing w:line="280" w:lineRule="exact"/>
        <w:jc w:val="both"/>
        <w:rPr>
          <w:rFonts w:ascii="Arial" w:hAnsi="Arial"/>
          <w:b/>
          <w:szCs w:val="24"/>
          <w:lang w:val="pt-BR" w:eastAsia="ja-JP"/>
        </w:rPr>
      </w:pPr>
      <w:r>
        <w:rPr>
          <w:rFonts w:ascii="Arial" w:hAnsi="Arial"/>
          <w:b/>
          <w:szCs w:val="24"/>
          <w:lang w:val="pt-BR" w:eastAsia="ja-JP"/>
        </w:rPr>
        <w:t>Então</w:t>
      </w:r>
      <w:r w:rsidR="00C45630" w:rsidRPr="00CB3E37">
        <w:rPr>
          <w:rFonts w:ascii="Arial" w:hAnsi="Arial"/>
          <w:b/>
          <w:szCs w:val="24"/>
          <w:lang w:val="pt-BR" w:eastAsia="ja-JP"/>
        </w:rPr>
        <w:t xml:space="preserve"> não pense que o povo de dentro das muralhas fortificadas de Jericó era </w:t>
      </w:r>
      <w:r w:rsidR="00C45630" w:rsidRPr="009B314D">
        <w:rPr>
          <w:rFonts w:ascii="Arial" w:hAnsi="Arial"/>
          <w:b/>
          <w:szCs w:val="24"/>
          <w:highlight w:val="yellow"/>
          <w:lang w:val="pt-BR" w:eastAsia="ja-JP"/>
        </w:rPr>
        <w:t>inocente</w:t>
      </w:r>
      <w:r w:rsidR="00C45630" w:rsidRPr="00CB3E37">
        <w:rPr>
          <w:rFonts w:ascii="Arial" w:hAnsi="Arial"/>
          <w:b/>
          <w:szCs w:val="24"/>
          <w:lang w:val="pt-BR" w:eastAsia="ja-JP"/>
        </w:rPr>
        <w:t xml:space="preserve"> e não sabia de nada. </w:t>
      </w:r>
      <w:r w:rsidR="00A0191C">
        <w:rPr>
          <w:rFonts w:ascii="Arial" w:hAnsi="Arial"/>
          <w:b/>
          <w:szCs w:val="24"/>
          <w:lang w:val="pt-BR" w:eastAsia="ja-JP"/>
        </w:rPr>
        <w:t>Eles sabiam o suficiente</w:t>
      </w:r>
      <w:r>
        <w:rPr>
          <w:rFonts w:ascii="Arial" w:hAnsi="Arial"/>
          <w:b/>
          <w:szCs w:val="24"/>
          <w:lang w:val="pt-BR" w:eastAsia="ja-JP"/>
        </w:rPr>
        <w:t>,</w:t>
      </w:r>
      <w:r w:rsidR="00A0191C">
        <w:rPr>
          <w:rFonts w:ascii="Arial" w:hAnsi="Arial"/>
          <w:b/>
          <w:szCs w:val="24"/>
          <w:lang w:val="pt-BR" w:eastAsia="ja-JP"/>
        </w:rPr>
        <w:t xml:space="preserve"> mas não </w:t>
      </w:r>
      <w:r w:rsidR="00A0191C" w:rsidRPr="009B314D">
        <w:rPr>
          <w:rFonts w:ascii="Arial" w:hAnsi="Arial"/>
          <w:b/>
          <w:szCs w:val="24"/>
          <w:highlight w:val="yellow"/>
          <w:lang w:val="pt-BR" w:eastAsia="ja-JP"/>
        </w:rPr>
        <w:t>creram</w:t>
      </w:r>
      <w:r w:rsidR="00A0191C">
        <w:rPr>
          <w:rFonts w:ascii="Arial" w:hAnsi="Arial"/>
          <w:b/>
          <w:szCs w:val="24"/>
          <w:lang w:val="pt-BR" w:eastAsia="ja-JP"/>
        </w:rPr>
        <w:t xml:space="preserve">. </w:t>
      </w:r>
      <w:r w:rsidR="00C45630" w:rsidRPr="00CB3E37">
        <w:rPr>
          <w:rFonts w:ascii="Arial" w:hAnsi="Arial"/>
          <w:b/>
          <w:szCs w:val="24"/>
          <w:lang w:val="pt-BR" w:eastAsia="ja-JP"/>
        </w:rPr>
        <w:t xml:space="preserve">Eles sabiam o suficiente para praticar seus rituais pagãos desenfreados e desafiar o Deus vivo. A paciência de Deus permite à sua criação O desafiar por um certo período de tempo. A maior parte de nós já teve benefícios desse </w:t>
      </w:r>
      <w:r w:rsidR="00C45630" w:rsidRPr="009B314D">
        <w:rPr>
          <w:rFonts w:ascii="Arial" w:hAnsi="Arial"/>
          <w:b/>
          <w:szCs w:val="24"/>
          <w:highlight w:val="yellow"/>
          <w:lang w:val="pt-BR" w:eastAsia="ja-JP"/>
        </w:rPr>
        <w:t>sofrimento</w:t>
      </w:r>
      <w:r w:rsidR="00C45630" w:rsidRPr="00CB3E37">
        <w:rPr>
          <w:rFonts w:ascii="Arial" w:hAnsi="Arial"/>
          <w:b/>
          <w:szCs w:val="24"/>
          <w:lang w:val="pt-BR" w:eastAsia="ja-JP"/>
        </w:rPr>
        <w:t xml:space="preserve"> do nosso criador. Mas a espera paciente de Deus pelo povo de Jericó chegou a um fim</w:t>
      </w:r>
      <w:r>
        <w:rPr>
          <w:rFonts w:ascii="Arial" w:hAnsi="Arial"/>
          <w:b/>
          <w:szCs w:val="24"/>
          <w:lang w:val="pt-BR" w:eastAsia="ja-JP"/>
        </w:rPr>
        <w:t>, assim</w:t>
      </w:r>
      <w:r w:rsidR="00C45630" w:rsidRPr="00CB3E37">
        <w:rPr>
          <w:rFonts w:ascii="Arial" w:hAnsi="Arial"/>
          <w:b/>
          <w:szCs w:val="24"/>
          <w:lang w:val="pt-BR" w:eastAsia="ja-JP"/>
        </w:rPr>
        <w:t xml:space="preserve"> como a espera paciente de Deus por cada um de nós </w:t>
      </w:r>
      <w:r>
        <w:rPr>
          <w:rFonts w:ascii="Arial" w:hAnsi="Arial"/>
          <w:b/>
          <w:szCs w:val="24"/>
          <w:lang w:val="pt-BR" w:eastAsia="ja-JP"/>
        </w:rPr>
        <w:t xml:space="preserve">também </w:t>
      </w:r>
      <w:r w:rsidR="00C45630" w:rsidRPr="00CB3E37">
        <w:rPr>
          <w:rFonts w:ascii="Arial" w:hAnsi="Arial"/>
          <w:b/>
          <w:szCs w:val="24"/>
          <w:lang w:val="pt-BR" w:eastAsia="ja-JP"/>
        </w:rPr>
        <w:t>chega a um fim</w:t>
      </w:r>
      <w:r w:rsidR="0062796C" w:rsidRPr="00CB3E37">
        <w:rPr>
          <w:rFonts w:ascii="Arial" w:hAnsi="Arial"/>
          <w:b/>
          <w:szCs w:val="24"/>
          <w:lang w:val="pt-BR" w:eastAsia="ja-JP"/>
        </w:rPr>
        <w:t>.</w:t>
      </w:r>
    </w:p>
    <w:p w:rsidR="0062796C" w:rsidRPr="00CB3E37" w:rsidRDefault="0062796C" w:rsidP="00AE0D3D">
      <w:pPr>
        <w:pStyle w:val="Footer"/>
        <w:spacing w:after="287"/>
        <w:ind w:left="720" w:firstLine="0"/>
        <w:jc w:val="both"/>
        <w:rPr>
          <w:lang w:val="pt-BR" w:eastAsia="ja-JP"/>
        </w:rPr>
      </w:pPr>
    </w:p>
    <w:p w:rsidR="00435465" w:rsidRPr="00CB3E37" w:rsidRDefault="00C45630" w:rsidP="00AE0D3D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CB3E37">
        <w:rPr>
          <w:lang w:val="pt-BR" w:eastAsia="ja-JP"/>
        </w:rPr>
        <w:t>A SIGNIFICÂNCIA DE JOSUÉ NO ANTIGO TESTAMENTO</w:t>
      </w:r>
    </w:p>
    <w:p w:rsidR="00435465" w:rsidRPr="00CB3E37" w:rsidRDefault="00C45630" w:rsidP="00AE0D3D">
      <w:pPr>
        <w:pStyle w:val="Footer"/>
        <w:spacing w:after="287"/>
        <w:ind w:left="720" w:firstLine="0"/>
        <w:jc w:val="both"/>
        <w:rPr>
          <w:b/>
          <w:lang w:val="pt-BR" w:eastAsia="ja-JP"/>
        </w:rPr>
      </w:pPr>
      <w:r w:rsidRPr="00CB3E37">
        <w:rPr>
          <w:b/>
          <w:lang w:val="pt-BR" w:eastAsia="ja-JP"/>
        </w:rPr>
        <w:lastRenderedPageBreak/>
        <w:t xml:space="preserve">O nome de Josué provavelmente é o </w:t>
      </w:r>
      <w:r w:rsidRPr="009B314D">
        <w:rPr>
          <w:b/>
          <w:highlight w:val="yellow"/>
          <w:lang w:val="pt-BR" w:eastAsia="ja-JP"/>
        </w:rPr>
        <w:t>terceiro</w:t>
      </w:r>
      <w:r w:rsidRPr="00CB3E37">
        <w:rPr>
          <w:b/>
          <w:lang w:val="pt-BR" w:eastAsia="ja-JP"/>
        </w:rPr>
        <w:t xml:space="preserve"> nome mais proeminente na </w:t>
      </w:r>
      <w:r w:rsidR="009B150A">
        <w:rPr>
          <w:b/>
          <w:lang w:val="pt-BR" w:eastAsia="ja-JP"/>
        </w:rPr>
        <w:t>narração do</w:t>
      </w:r>
      <w:r w:rsidRPr="00CB3E37">
        <w:rPr>
          <w:b/>
          <w:lang w:val="pt-BR" w:eastAsia="ja-JP"/>
        </w:rPr>
        <w:t xml:space="preserve"> Êxodo do Egito à terra prometida, atrás apenas de Moisés e Arão</w:t>
      </w:r>
      <w:r w:rsidR="00FB3D31" w:rsidRPr="00CB3E37">
        <w:rPr>
          <w:b/>
          <w:lang w:val="pt-BR" w:eastAsia="ja-JP"/>
        </w:rPr>
        <w:t>.</w:t>
      </w:r>
    </w:p>
    <w:p w:rsidR="00435465" w:rsidRPr="00CB3E37" w:rsidRDefault="00C45630" w:rsidP="00AE0D3D">
      <w:pPr>
        <w:pStyle w:val="HTMLKeyboard1"/>
        <w:numPr>
          <w:ilvl w:val="0"/>
          <w:numId w:val="5"/>
        </w:numPr>
        <w:spacing w:after="143"/>
        <w:ind w:firstLine="0"/>
        <w:jc w:val="both"/>
        <w:rPr>
          <w:lang w:val="pt-BR" w:eastAsia="ja-JP"/>
        </w:rPr>
      </w:pPr>
      <w:r w:rsidRPr="00CB3E37">
        <w:rPr>
          <w:lang w:val="pt-BR" w:eastAsia="ja-JP"/>
        </w:rPr>
        <w:t>Ajudante de Moisés</w:t>
      </w:r>
    </w:p>
    <w:p w:rsidR="00435465" w:rsidRPr="00CB3E37" w:rsidRDefault="00C45630" w:rsidP="00AE0D3D">
      <w:pPr>
        <w:pStyle w:val="Footer"/>
        <w:spacing w:after="287"/>
        <w:ind w:left="720" w:firstLine="0"/>
        <w:jc w:val="both"/>
        <w:rPr>
          <w:lang w:val="pt-BR" w:eastAsia="ja-JP"/>
        </w:rPr>
      </w:pPr>
      <w:r w:rsidRPr="00CB3E37">
        <w:rPr>
          <w:b/>
          <w:lang w:val="pt-BR" w:eastAsia="ja-JP"/>
        </w:rPr>
        <w:t xml:space="preserve">A primeira menção de Josué é quando Moisés o indicou para liderar os </w:t>
      </w:r>
      <w:r w:rsidR="009B150A">
        <w:rPr>
          <w:b/>
          <w:lang w:val="pt-BR" w:eastAsia="ja-JP"/>
        </w:rPr>
        <w:t>i</w:t>
      </w:r>
      <w:r w:rsidRPr="00CB3E37">
        <w:rPr>
          <w:b/>
          <w:lang w:val="pt-BR" w:eastAsia="ja-JP"/>
        </w:rPr>
        <w:t>sraelitas na batalha contra as for</w:t>
      </w:r>
      <w:r w:rsidR="00001BC4">
        <w:rPr>
          <w:b/>
          <w:lang w:val="pt-BR" w:eastAsia="ja-JP"/>
        </w:rPr>
        <w:t>ça</w:t>
      </w:r>
      <w:r w:rsidRPr="00CB3E37">
        <w:rPr>
          <w:b/>
          <w:lang w:val="pt-BR" w:eastAsia="ja-JP"/>
        </w:rPr>
        <w:t xml:space="preserve">s do </w:t>
      </w:r>
      <w:r w:rsidRPr="009B314D">
        <w:rPr>
          <w:b/>
          <w:highlight w:val="yellow"/>
          <w:lang w:val="pt-BR" w:eastAsia="ja-JP"/>
        </w:rPr>
        <w:t>Rei Amaleque</w:t>
      </w:r>
      <w:r w:rsidR="0044439D" w:rsidRPr="00CB3E37">
        <w:rPr>
          <w:b/>
          <w:lang w:val="pt-BR" w:eastAsia="ja-JP"/>
        </w:rPr>
        <w:t xml:space="preserve"> (Ex. 17).</w:t>
      </w:r>
      <w:r w:rsidR="0044439D" w:rsidRPr="00CB3E37">
        <w:rPr>
          <w:lang w:val="pt-BR" w:eastAsia="ja-JP"/>
        </w:rPr>
        <w:t xml:space="preserve"> </w:t>
      </w:r>
      <w:r w:rsidRPr="009B314D">
        <w:rPr>
          <w:color w:val="0070C0"/>
          <w:lang w:val="pt-BR" w:eastAsia="ja-JP"/>
        </w:rPr>
        <w:t>Nenhum crédito é dado a ele por vencer a batalha. A glória pertenceu ao Senhor</w:t>
      </w:r>
      <w:r w:rsidR="009B150A">
        <w:rPr>
          <w:color w:val="0070C0"/>
          <w:lang w:val="pt-BR" w:eastAsia="ja-JP"/>
        </w:rPr>
        <w:t>, p</w:t>
      </w:r>
      <w:r w:rsidRPr="009B314D">
        <w:rPr>
          <w:color w:val="0070C0"/>
          <w:lang w:val="pt-BR" w:eastAsia="ja-JP"/>
        </w:rPr>
        <w:t xml:space="preserve">ois apenas enquanto as mãos de Moisés estavam levantadas em </w:t>
      </w:r>
      <w:r w:rsidR="009B150A">
        <w:rPr>
          <w:color w:val="0070C0"/>
          <w:lang w:val="pt-BR" w:eastAsia="ja-JP"/>
        </w:rPr>
        <w:t>re</w:t>
      </w:r>
      <w:r w:rsidRPr="009B314D">
        <w:rPr>
          <w:color w:val="0070C0"/>
          <w:lang w:val="pt-BR" w:eastAsia="ja-JP"/>
        </w:rPr>
        <w:t xml:space="preserve">conhecimento </w:t>
      </w:r>
      <w:r w:rsidR="009B150A">
        <w:rPr>
          <w:color w:val="0070C0"/>
          <w:lang w:val="pt-BR" w:eastAsia="ja-JP"/>
        </w:rPr>
        <w:t>a</w:t>
      </w:r>
      <w:r w:rsidRPr="009B314D">
        <w:rPr>
          <w:color w:val="0070C0"/>
          <w:lang w:val="pt-BR" w:eastAsia="ja-JP"/>
        </w:rPr>
        <w:t>o Todo Poderoso Israel prevalecia</w:t>
      </w:r>
      <w:r w:rsidR="00F51780" w:rsidRPr="009B314D">
        <w:rPr>
          <w:color w:val="0070C0"/>
          <w:lang w:val="pt-BR" w:eastAsia="ja-JP"/>
        </w:rPr>
        <w:t>.</w:t>
      </w:r>
    </w:p>
    <w:p w:rsidR="00F51780" w:rsidRPr="009B314D" w:rsidRDefault="00C80818" w:rsidP="00AE0D3D">
      <w:pPr>
        <w:pStyle w:val="Footer"/>
        <w:spacing w:after="287"/>
        <w:ind w:left="720" w:firstLine="0"/>
        <w:jc w:val="both"/>
        <w:rPr>
          <w:color w:val="0070C0"/>
          <w:lang w:val="pt-BR" w:eastAsia="ja-JP"/>
        </w:rPr>
      </w:pPr>
      <w:r w:rsidRPr="00CB3E37">
        <w:rPr>
          <w:b/>
          <w:lang w:val="pt-BR" w:eastAsia="ja-JP"/>
        </w:rPr>
        <w:t xml:space="preserve">A próxima menção de Josué é como </w:t>
      </w:r>
      <w:r w:rsidRPr="009B314D">
        <w:rPr>
          <w:b/>
          <w:highlight w:val="yellow"/>
          <w:lang w:val="pt-BR" w:eastAsia="ja-JP"/>
        </w:rPr>
        <w:t>ajudante</w:t>
      </w:r>
      <w:r w:rsidRPr="00CB3E37">
        <w:rPr>
          <w:b/>
          <w:lang w:val="pt-BR" w:eastAsia="ja-JP"/>
        </w:rPr>
        <w:t xml:space="preserve"> de Moisés.</w:t>
      </w:r>
      <w:r w:rsidRPr="00CB3E37">
        <w:rPr>
          <w:lang w:val="pt-BR" w:eastAsia="ja-JP"/>
        </w:rPr>
        <w:t xml:space="preserve"> </w:t>
      </w:r>
      <w:r w:rsidRPr="009B314D">
        <w:rPr>
          <w:color w:val="0070C0"/>
          <w:lang w:val="pt-BR" w:eastAsia="ja-JP"/>
        </w:rPr>
        <w:t xml:space="preserve">Somente ele acompanhou Moisés no Monte Sinai, </w:t>
      </w:r>
      <w:r w:rsidR="00BA2852" w:rsidRPr="009B314D">
        <w:rPr>
          <w:color w:val="0070C0"/>
          <w:lang w:val="pt-BR" w:eastAsia="ja-JP"/>
        </w:rPr>
        <w:t>apesar de que</w:t>
      </w:r>
      <w:r w:rsidRPr="009B314D">
        <w:rPr>
          <w:color w:val="0070C0"/>
          <w:lang w:val="pt-BR" w:eastAsia="ja-JP"/>
        </w:rPr>
        <w:t xml:space="preserve"> apenas Moisés subia ao pico para se encontrar com Deus</w:t>
      </w:r>
      <w:r w:rsidR="00F51780" w:rsidRPr="009B314D">
        <w:rPr>
          <w:color w:val="0070C0"/>
          <w:lang w:val="pt-BR" w:eastAsia="ja-JP"/>
        </w:rPr>
        <w:t>.</w:t>
      </w:r>
    </w:p>
    <w:p w:rsidR="00F51780" w:rsidRPr="00CB3E37" w:rsidRDefault="00C80818" w:rsidP="00AE0D3D">
      <w:pPr>
        <w:pStyle w:val="Footer"/>
        <w:spacing w:after="287"/>
        <w:ind w:left="720" w:firstLine="0"/>
        <w:jc w:val="both"/>
        <w:rPr>
          <w:lang w:val="pt-BR" w:eastAsia="ja-JP"/>
        </w:rPr>
      </w:pPr>
      <w:r w:rsidRPr="009B314D">
        <w:rPr>
          <w:color w:val="0070C0"/>
          <w:lang w:val="pt-BR" w:eastAsia="ja-JP"/>
        </w:rPr>
        <w:t>Mais tarde, quando Moisés saiu da Tenda da Revelação para ir e encontrar os anciães de I</w:t>
      </w:r>
      <w:r w:rsidR="009B150A">
        <w:rPr>
          <w:color w:val="0070C0"/>
          <w:lang w:val="pt-BR" w:eastAsia="ja-JP"/>
        </w:rPr>
        <w:t>srael, Josué ficou perto da tend</w:t>
      </w:r>
      <w:r w:rsidRPr="009B314D">
        <w:rPr>
          <w:color w:val="0070C0"/>
          <w:lang w:val="pt-BR" w:eastAsia="ja-JP"/>
        </w:rPr>
        <w:t>a para guardá-la.</w:t>
      </w:r>
      <w:r w:rsidR="00F51780" w:rsidRPr="00CB3E37">
        <w:rPr>
          <w:lang w:val="pt-BR" w:eastAsia="ja-JP"/>
        </w:rPr>
        <w:t xml:space="preserve"> </w:t>
      </w:r>
      <w:r w:rsidR="00F51780" w:rsidRPr="00CB3E37">
        <w:rPr>
          <w:b/>
          <w:lang w:val="pt-BR" w:eastAsia="ja-JP"/>
        </w:rPr>
        <w:t>J</w:t>
      </w:r>
      <w:r w:rsidR="00B73184" w:rsidRPr="00CB3E37">
        <w:rPr>
          <w:b/>
          <w:lang w:val="pt-BR" w:eastAsia="ja-JP"/>
        </w:rPr>
        <w:t>o</w:t>
      </w:r>
      <w:r w:rsidR="00F51780" w:rsidRPr="00CB3E37">
        <w:rPr>
          <w:b/>
          <w:lang w:val="pt-BR" w:eastAsia="ja-JP"/>
        </w:rPr>
        <w:t>s</w:t>
      </w:r>
      <w:r w:rsidRPr="00CB3E37">
        <w:rPr>
          <w:b/>
          <w:lang w:val="pt-BR" w:eastAsia="ja-JP"/>
        </w:rPr>
        <w:t xml:space="preserve">ué demonstrou zelo pelo Senhor e </w:t>
      </w:r>
      <w:r w:rsidRPr="009B314D">
        <w:rPr>
          <w:b/>
          <w:highlight w:val="yellow"/>
          <w:lang w:val="pt-BR" w:eastAsia="ja-JP"/>
        </w:rPr>
        <w:t>proteção</w:t>
      </w:r>
      <w:r w:rsidRPr="00CB3E37">
        <w:rPr>
          <w:b/>
          <w:lang w:val="pt-BR" w:eastAsia="ja-JP"/>
        </w:rPr>
        <w:t xml:space="preserve"> pessoal de Moisés que </w:t>
      </w:r>
      <w:r w:rsidR="00073801" w:rsidRPr="00CB3E37">
        <w:rPr>
          <w:b/>
          <w:lang w:val="pt-BR" w:eastAsia="ja-JP"/>
        </w:rPr>
        <w:t xml:space="preserve">foi seu tutor por </w:t>
      </w:r>
      <w:r w:rsidR="00073801" w:rsidRPr="009B314D">
        <w:rPr>
          <w:b/>
          <w:highlight w:val="yellow"/>
          <w:lang w:val="pt-BR" w:eastAsia="ja-JP"/>
        </w:rPr>
        <w:t>60</w:t>
      </w:r>
      <w:r w:rsidR="00073801" w:rsidRPr="00CB3E37">
        <w:rPr>
          <w:b/>
          <w:lang w:val="pt-BR" w:eastAsia="ja-JP"/>
        </w:rPr>
        <w:t xml:space="preserve"> anos</w:t>
      </w:r>
      <w:r w:rsidR="00F51780" w:rsidRPr="00CB3E37">
        <w:rPr>
          <w:b/>
          <w:lang w:val="pt-BR" w:eastAsia="ja-JP"/>
        </w:rPr>
        <w:t>.</w:t>
      </w:r>
    </w:p>
    <w:p w:rsidR="00435465" w:rsidRPr="00CB3E37" w:rsidRDefault="000745D5" w:rsidP="00AE0D3D">
      <w:pPr>
        <w:pStyle w:val="HTMLKeyboard1"/>
        <w:numPr>
          <w:ilvl w:val="0"/>
          <w:numId w:val="5"/>
        </w:numPr>
        <w:spacing w:after="143"/>
        <w:ind w:firstLine="0"/>
        <w:jc w:val="both"/>
        <w:rPr>
          <w:lang w:val="pt-BR" w:eastAsia="ja-JP"/>
        </w:rPr>
      </w:pPr>
      <w:r w:rsidRPr="00CB3E37">
        <w:rPr>
          <w:lang w:val="pt-BR" w:eastAsia="ja-JP"/>
        </w:rPr>
        <w:t>Espionagem cheia de fé</w:t>
      </w:r>
    </w:p>
    <w:p w:rsidR="00F51780" w:rsidRPr="00CB3E37" w:rsidRDefault="000745D5" w:rsidP="00AE0D3D">
      <w:pPr>
        <w:pStyle w:val="HTMLKeyboard1"/>
        <w:spacing w:after="143"/>
        <w:ind w:left="720" w:firstLine="0"/>
        <w:jc w:val="both"/>
        <w:rPr>
          <w:lang w:val="pt-BR" w:eastAsia="ja-JP"/>
        </w:rPr>
      </w:pPr>
      <w:r w:rsidRPr="00CB3E37">
        <w:rPr>
          <w:lang w:val="pt-BR" w:eastAsia="ja-JP"/>
        </w:rPr>
        <w:t xml:space="preserve">Quando Israel chegou a Cades Barnéia, na fronteira da terra prometida, Josué foi escolhido como espia para representar a tribo de </w:t>
      </w:r>
      <w:r w:rsidRPr="009B314D">
        <w:rPr>
          <w:highlight w:val="yellow"/>
          <w:lang w:val="pt-BR" w:eastAsia="ja-JP"/>
        </w:rPr>
        <w:t>Efraim</w:t>
      </w:r>
      <w:r w:rsidRPr="00CB3E37">
        <w:rPr>
          <w:lang w:val="pt-BR" w:eastAsia="ja-JP"/>
        </w:rPr>
        <w:t xml:space="preserve">. Enquanto 10 dos 12 espias voltaram e fizeram relatórios amedrontados </w:t>
      </w:r>
      <w:r w:rsidR="009B150A">
        <w:rPr>
          <w:lang w:val="pt-BR" w:eastAsia="ja-JP"/>
        </w:rPr>
        <w:t xml:space="preserve">dizendo </w:t>
      </w:r>
      <w:r w:rsidRPr="00CB3E37">
        <w:rPr>
          <w:lang w:val="pt-BR" w:eastAsia="ja-JP"/>
        </w:rPr>
        <w:t xml:space="preserve">que Israel não era capaz de encarar os gigantes de Canaã ou derrotar as cidades muradas, Josué e </w:t>
      </w:r>
      <w:r w:rsidRPr="009B314D">
        <w:rPr>
          <w:highlight w:val="yellow"/>
          <w:lang w:val="pt-BR" w:eastAsia="ja-JP"/>
        </w:rPr>
        <w:t>Calebe</w:t>
      </w:r>
      <w:r w:rsidRPr="00CB3E37">
        <w:rPr>
          <w:lang w:val="pt-BR" w:eastAsia="ja-JP"/>
        </w:rPr>
        <w:t xml:space="preserve"> (da tribo de </w:t>
      </w:r>
      <w:r w:rsidRPr="009B314D">
        <w:rPr>
          <w:highlight w:val="yellow"/>
          <w:lang w:val="pt-BR" w:eastAsia="ja-JP"/>
        </w:rPr>
        <w:t>Judá</w:t>
      </w:r>
      <w:r w:rsidRPr="00CB3E37">
        <w:rPr>
          <w:lang w:val="pt-BR" w:eastAsia="ja-JP"/>
        </w:rPr>
        <w:t>) permaneceram sozinhos na fé, dizendo que Deus daria a vitória a</w:t>
      </w:r>
      <w:r w:rsidR="009B150A">
        <w:rPr>
          <w:lang w:val="pt-BR" w:eastAsia="ja-JP"/>
        </w:rPr>
        <w:t>o</w:t>
      </w:r>
      <w:r w:rsidRPr="00CB3E37">
        <w:rPr>
          <w:lang w:val="pt-BR" w:eastAsia="ja-JP"/>
        </w:rPr>
        <w:t xml:space="preserve"> Seu povo</w:t>
      </w:r>
      <w:r w:rsidR="00FD4AC8" w:rsidRPr="00CB3E37">
        <w:rPr>
          <w:lang w:val="pt-BR" w:eastAsia="ja-JP"/>
        </w:rPr>
        <w:t>.</w:t>
      </w:r>
    </w:p>
    <w:p w:rsidR="00FD4AC8" w:rsidRPr="00CB3E37" w:rsidRDefault="0070598D" w:rsidP="00AE0D3D">
      <w:pPr>
        <w:pStyle w:val="HTMLKeyboard1"/>
        <w:spacing w:after="143"/>
        <w:ind w:left="720" w:firstLine="0"/>
        <w:jc w:val="both"/>
        <w:rPr>
          <w:b w:val="0"/>
          <w:lang w:val="pt-BR" w:eastAsia="ja-JP"/>
        </w:rPr>
      </w:pPr>
      <w:r w:rsidRPr="00CB3E37">
        <w:rPr>
          <w:lang w:val="pt-BR" w:eastAsia="ja-JP"/>
        </w:rPr>
        <w:t>Conseq</w:t>
      </w:r>
      <w:r w:rsidR="009B150A">
        <w:rPr>
          <w:lang w:val="pt-BR" w:eastAsia="ja-JP"/>
        </w:rPr>
        <w:t>u</w:t>
      </w:r>
      <w:r w:rsidRPr="00CB3E37">
        <w:rPr>
          <w:lang w:val="pt-BR" w:eastAsia="ja-JP"/>
        </w:rPr>
        <w:t xml:space="preserve">entemente, apenas Josué e Calebe </w:t>
      </w:r>
      <w:r w:rsidR="009B150A">
        <w:rPr>
          <w:lang w:val="pt-BR" w:eastAsia="ja-JP"/>
        </w:rPr>
        <w:t>tiveram permissão para</w:t>
      </w:r>
      <w:r w:rsidRPr="00CB3E37">
        <w:rPr>
          <w:lang w:val="pt-BR" w:eastAsia="ja-JP"/>
        </w:rPr>
        <w:t xml:space="preserve"> viver o suficiente para entrar na terra prometida</w:t>
      </w:r>
      <w:r w:rsidR="00FD4AC8" w:rsidRPr="00CB3E37">
        <w:rPr>
          <w:lang w:val="pt-BR" w:eastAsia="ja-JP"/>
        </w:rPr>
        <w:t>.</w:t>
      </w:r>
      <w:r w:rsidR="00FD4AC8" w:rsidRPr="00CB3E37">
        <w:rPr>
          <w:b w:val="0"/>
          <w:lang w:val="pt-BR" w:eastAsia="ja-JP"/>
        </w:rPr>
        <w:t xml:space="preserve"> </w:t>
      </w:r>
      <w:r w:rsidRPr="009B314D">
        <w:rPr>
          <w:b w:val="0"/>
          <w:color w:val="0070C0"/>
          <w:lang w:val="pt-BR" w:eastAsia="ja-JP"/>
        </w:rPr>
        <w:t xml:space="preserve">Os outros espias morreram em uma praga, todos os outros homens de 20 anos ou mais morreram no deserto, e </w:t>
      </w:r>
      <w:r w:rsidR="00FA035F">
        <w:rPr>
          <w:b w:val="0"/>
          <w:color w:val="0070C0"/>
          <w:lang w:val="pt-BR" w:eastAsia="ja-JP"/>
        </w:rPr>
        <w:t>até</w:t>
      </w:r>
      <w:r w:rsidRPr="009B314D">
        <w:rPr>
          <w:b w:val="0"/>
          <w:color w:val="0070C0"/>
          <w:lang w:val="pt-BR" w:eastAsia="ja-JP"/>
        </w:rPr>
        <w:t xml:space="preserve"> Moisés morreu antes de Israel cruzar o Jordão para tomar a terra prometida a Abraão</w:t>
      </w:r>
      <w:r w:rsidR="00FD4AC8" w:rsidRPr="009B314D">
        <w:rPr>
          <w:b w:val="0"/>
          <w:color w:val="0070C0"/>
          <w:lang w:val="pt-BR" w:eastAsia="ja-JP"/>
        </w:rPr>
        <w:t>.</w:t>
      </w:r>
    </w:p>
    <w:p w:rsidR="00435465" w:rsidRPr="00CB3E37" w:rsidRDefault="0070598D" w:rsidP="00AE0D3D">
      <w:pPr>
        <w:pStyle w:val="HTMLKeyboard1"/>
        <w:numPr>
          <w:ilvl w:val="0"/>
          <w:numId w:val="5"/>
        </w:numPr>
        <w:spacing w:after="143"/>
        <w:ind w:firstLine="0"/>
        <w:jc w:val="both"/>
        <w:rPr>
          <w:lang w:val="pt-BR" w:eastAsia="ja-JP"/>
        </w:rPr>
      </w:pPr>
      <w:r w:rsidRPr="00CB3E37">
        <w:rPr>
          <w:lang w:val="pt-BR" w:eastAsia="ja-JP"/>
        </w:rPr>
        <w:t xml:space="preserve">O </w:t>
      </w:r>
      <w:r w:rsidR="00BA2852" w:rsidRPr="00CB3E37">
        <w:rPr>
          <w:lang w:val="pt-BR" w:eastAsia="ja-JP"/>
        </w:rPr>
        <w:t>sucessor</w:t>
      </w:r>
      <w:r w:rsidRPr="00CB3E37">
        <w:rPr>
          <w:lang w:val="pt-BR" w:eastAsia="ja-JP"/>
        </w:rPr>
        <w:t xml:space="preserve"> de Moisés</w:t>
      </w:r>
    </w:p>
    <w:p w:rsidR="00FD4AC8" w:rsidRPr="009B314D" w:rsidRDefault="001A0B4F" w:rsidP="00AE0D3D">
      <w:pPr>
        <w:pStyle w:val="HTMLKeyboard1"/>
        <w:spacing w:after="143"/>
        <w:ind w:left="720" w:firstLine="0"/>
        <w:jc w:val="both"/>
        <w:rPr>
          <w:b w:val="0"/>
          <w:color w:val="0070C0"/>
          <w:lang w:val="pt-BR" w:eastAsia="ja-JP"/>
        </w:rPr>
      </w:pPr>
      <w:r w:rsidRPr="00CB3E37">
        <w:rPr>
          <w:lang w:val="pt-BR" w:eastAsia="ja-JP"/>
        </w:rPr>
        <w:t xml:space="preserve">Quando o fim da vida de Moisés estava se aproximando, Deus em pessoa escolheu Josué para se tornar o novo líder de Israel, notando que o </w:t>
      </w:r>
      <w:r w:rsidRPr="009B314D">
        <w:rPr>
          <w:highlight w:val="yellow"/>
          <w:lang w:val="pt-BR" w:eastAsia="ja-JP"/>
        </w:rPr>
        <w:t>Espírito</w:t>
      </w:r>
      <w:r w:rsidRPr="00CB3E37">
        <w:rPr>
          <w:lang w:val="pt-BR" w:eastAsia="ja-JP"/>
        </w:rPr>
        <w:t xml:space="preserve"> estava nele. Ele foi nomeado enquanto Moisés ainda vivia.</w:t>
      </w:r>
      <w:r w:rsidR="00FD4AC8" w:rsidRPr="00CB3E37">
        <w:rPr>
          <w:b w:val="0"/>
          <w:lang w:val="pt-BR" w:eastAsia="ja-JP"/>
        </w:rPr>
        <w:t xml:space="preserve"> </w:t>
      </w:r>
      <w:r w:rsidR="00FD4AC8" w:rsidRPr="009B314D">
        <w:rPr>
          <w:b w:val="0"/>
          <w:color w:val="0070C0"/>
          <w:lang w:val="pt-BR" w:eastAsia="ja-JP"/>
        </w:rPr>
        <w:t xml:space="preserve">Eleazar, </w:t>
      </w:r>
      <w:r w:rsidRPr="009B314D">
        <w:rPr>
          <w:b w:val="0"/>
          <w:color w:val="0070C0"/>
          <w:lang w:val="pt-BR" w:eastAsia="ja-JP"/>
        </w:rPr>
        <w:t>filho de Arão e Sumo Sacerdote, confirmou que Josué era a escolha de Deus pela sorte sagrada, o Urim. Moisés colocou uma porção de sua honra e autoridade em Josué para as pessoas</w:t>
      </w:r>
      <w:r w:rsidR="00FD4AC8" w:rsidRPr="009B314D">
        <w:rPr>
          <w:b w:val="0"/>
          <w:color w:val="0070C0"/>
          <w:lang w:val="pt-BR" w:eastAsia="ja-JP"/>
        </w:rPr>
        <w:t>.</w:t>
      </w:r>
    </w:p>
    <w:p w:rsidR="00FD4AC8" w:rsidRPr="009B314D" w:rsidRDefault="00FA035F" w:rsidP="00AE0D3D">
      <w:pPr>
        <w:pStyle w:val="HTMLKeyboard1"/>
        <w:spacing w:after="143"/>
        <w:ind w:left="720" w:firstLine="0"/>
        <w:jc w:val="both"/>
        <w:rPr>
          <w:b w:val="0"/>
          <w:color w:val="0070C0"/>
          <w:lang w:val="pt-BR" w:eastAsia="ja-JP"/>
        </w:rPr>
      </w:pPr>
      <w:r>
        <w:rPr>
          <w:b w:val="0"/>
          <w:color w:val="0070C0"/>
          <w:lang w:val="pt-BR" w:eastAsia="ja-JP"/>
        </w:rPr>
        <w:t xml:space="preserve">Apesar de haver </w:t>
      </w:r>
      <w:r w:rsidR="001A0B4F" w:rsidRPr="009B314D">
        <w:rPr>
          <w:b w:val="0"/>
          <w:color w:val="0070C0"/>
          <w:lang w:val="pt-BR" w:eastAsia="ja-JP"/>
        </w:rPr>
        <w:t>grande luto pela morte de Moisés, o povo rapidamente aceitou Josué como líder escolhido por Deus para a nação</w:t>
      </w:r>
      <w:r w:rsidR="00FD4AC8" w:rsidRPr="009B314D">
        <w:rPr>
          <w:b w:val="0"/>
          <w:color w:val="0070C0"/>
          <w:lang w:val="pt-BR" w:eastAsia="ja-JP"/>
        </w:rPr>
        <w:t>.</w:t>
      </w:r>
    </w:p>
    <w:p w:rsidR="00F21A5C" w:rsidRPr="00CB3E37" w:rsidRDefault="001A0B4F" w:rsidP="00AE0D3D">
      <w:pPr>
        <w:pStyle w:val="HTMLKeyboard1"/>
        <w:numPr>
          <w:ilvl w:val="0"/>
          <w:numId w:val="5"/>
        </w:numPr>
        <w:spacing w:after="143"/>
        <w:ind w:firstLine="0"/>
        <w:jc w:val="both"/>
        <w:rPr>
          <w:lang w:val="pt-BR" w:eastAsia="ja-JP"/>
        </w:rPr>
      </w:pPr>
      <w:r w:rsidRPr="009B314D">
        <w:rPr>
          <w:highlight w:val="yellow"/>
          <w:lang w:val="pt-BR" w:eastAsia="ja-JP"/>
        </w:rPr>
        <w:lastRenderedPageBreak/>
        <w:t>Conquistador</w:t>
      </w:r>
      <w:r w:rsidRPr="00CB3E37">
        <w:rPr>
          <w:lang w:val="pt-BR" w:eastAsia="ja-JP"/>
        </w:rPr>
        <w:t xml:space="preserve"> de Canaã</w:t>
      </w:r>
    </w:p>
    <w:p w:rsidR="00435465" w:rsidRPr="00CB3E37" w:rsidRDefault="001A0B4F" w:rsidP="00AE0D3D">
      <w:pPr>
        <w:pStyle w:val="Footer"/>
        <w:spacing w:after="287"/>
        <w:ind w:left="720" w:firstLine="0"/>
        <w:jc w:val="both"/>
        <w:rPr>
          <w:lang w:val="pt-BR" w:eastAsia="ja-JP"/>
        </w:rPr>
      </w:pPr>
      <w:r w:rsidRPr="00CB3E37">
        <w:rPr>
          <w:b/>
          <w:lang w:val="pt-BR" w:eastAsia="ja-JP"/>
        </w:rPr>
        <w:t xml:space="preserve">O Senhor, aparecendo como o </w:t>
      </w:r>
      <w:r w:rsidRPr="009B314D">
        <w:rPr>
          <w:b/>
          <w:highlight w:val="yellow"/>
          <w:lang w:val="pt-BR" w:eastAsia="ja-JP"/>
        </w:rPr>
        <w:t>comandante</w:t>
      </w:r>
      <w:r w:rsidRPr="00CB3E37">
        <w:rPr>
          <w:b/>
          <w:lang w:val="pt-BR" w:eastAsia="ja-JP"/>
        </w:rPr>
        <w:t xml:space="preserve"> do Exército do Senhor, se encontrou com Josué pessoalmente diante da invasão de Jericó por Israel.</w:t>
      </w:r>
      <w:r w:rsidR="00343242" w:rsidRPr="00CB3E37">
        <w:rPr>
          <w:b/>
          <w:lang w:val="pt-BR" w:eastAsia="ja-JP"/>
        </w:rPr>
        <w:t xml:space="preserve"> </w:t>
      </w:r>
      <w:r w:rsidRPr="00CB3E37">
        <w:rPr>
          <w:b/>
          <w:lang w:val="pt-BR" w:eastAsia="ja-JP"/>
        </w:rPr>
        <w:t>Josué provou ser um homem de fé genu</w:t>
      </w:r>
      <w:r w:rsidR="000719BB" w:rsidRPr="00CB3E37">
        <w:rPr>
          <w:b/>
          <w:lang w:val="pt-BR" w:eastAsia="ja-JP"/>
        </w:rPr>
        <w:t>í</w:t>
      </w:r>
      <w:r w:rsidRPr="00CB3E37">
        <w:rPr>
          <w:b/>
          <w:lang w:val="pt-BR" w:eastAsia="ja-JP"/>
        </w:rPr>
        <w:t>n</w:t>
      </w:r>
      <w:r w:rsidR="000719BB" w:rsidRPr="00CB3E37">
        <w:rPr>
          <w:b/>
          <w:lang w:val="pt-BR" w:eastAsia="ja-JP"/>
        </w:rPr>
        <w:t>a</w:t>
      </w:r>
      <w:r w:rsidRPr="00CB3E37">
        <w:rPr>
          <w:b/>
          <w:lang w:val="pt-BR" w:eastAsia="ja-JP"/>
        </w:rPr>
        <w:t xml:space="preserve"> quando ele cumpriu as instruções do Senhor</w:t>
      </w:r>
      <w:r w:rsidR="00343242" w:rsidRPr="00CB3E37">
        <w:rPr>
          <w:b/>
          <w:lang w:val="pt-BR" w:eastAsia="ja-JP"/>
        </w:rPr>
        <w:t>.</w:t>
      </w:r>
      <w:r w:rsidR="00343242" w:rsidRPr="00CB3E37">
        <w:rPr>
          <w:lang w:val="pt-BR" w:eastAsia="ja-JP"/>
        </w:rPr>
        <w:t xml:space="preserve"> </w:t>
      </w:r>
      <w:r w:rsidR="000719BB" w:rsidRPr="009B314D">
        <w:rPr>
          <w:color w:val="0070C0"/>
          <w:lang w:val="pt-BR" w:eastAsia="ja-JP"/>
        </w:rPr>
        <w:t>Ele cruzou o Jordão como foi mandado. Ele obedeceu ao único plano de ataque de Deus a Jericó</w:t>
      </w:r>
      <w:r w:rsidR="00343242" w:rsidRPr="009B314D">
        <w:rPr>
          <w:color w:val="0070C0"/>
          <w:lang w:val="pt-BR" w:eastAsia="ja-JP"/>
        </w:rPr>
        <w:t xml:space="preserve"> </w:t>
      </w:r>
      <w:r w:rsidR="000719BB" w:rsidRPr="009B314D">
        <w:rPr>
          <w:color w:val="0070C0"/>
          <w:lang w:val="pt-BR" w:eastAsia="ja-JP"/>
        </w:rPr>
        <w:t>e viu as paredes da grande cidad</w:t>
      </w:r>
      <w:r w:rsidR="00FA035F">
        <w:rPr>
          <w:color w:val="0070C0"/>
          <w:lang w:val="pt-BR" w:eastAsia="ja-JP"/>
        </w:rPr>
        <w:t>e tombarem miraculosamente diante dos</w:t>
      </w:r>
      <w:r w:rsidR="000719BB" w:rsidRPr="009B314D">
        <w:rPr>
          <w:color w:val="0070C0"/>
          <w:lang w:val="pt-BR" w:eastAsia="ja-JP"/>
        </w:rPr>
        <w:t xml:space="preserve"> seus olhos</w:t>
      </w:r>
      <w:r w:rsidR="00343242" w:rsidRPr="009B314D">
        <w:rPr>
          <w:color w:val="0070C0"/>
          <w:lang w:val="pt-BR" w:eastAsia="ja-JP"/>
        </w:rPr>
        <w:t>.</w:t>
      </w:r>
    </w:p>
    <w:p w:rsidR="00343242" w:rsidRPr="009B314D" w:rsidRDefault="00DB0804" w:rsidP="00AE0D3D">
      <w:pPr>
        <w:pStyle w:val="Footer"/>
        <w:spacing w:after="287"/>
        <w:ind w:left="720" w:firstLine="0"/>
        <w:jc w:val="both"/>
        <w:rPr>
          <w:color w:val="0070C0"/>
          <w:lang w:val="pt-BR" w:eastAsia="ja-JP"/>
        </w:rPr>
      </w:pPr>
      <w:r w:rsidRPr="00CB3E37">
        <w:rPr>
          <w:b/>
          <w:lang w:val="pt-BR" w:eastAsia="ja-JP"/>
        </w:rPr>
        <w:t xml:space="preserve">Mesmo a derrota em Ai não </w:t>
      </w:r>
      <w:r w:rsidR="00FA035F">
        <w:rPr>
          <w:b/>
          <w:lang w:val="pt-BR" w:eastAsia="ja-JP"/>
        </w:rPr>
        <w:t>foi</w:t>
      </w:r>
      <w:r w:rsidRPr="00CB3E37">
        <w:rPr>
          <w:b/>
          <w:lang w:val="pt-BR" w:eastAsia="ja-JP"/>
        </w:rPr>
        <w:t xml:space="preserve"> culpa de Josué</w:t>
      </w:r>
      <w:r w:rsidR="00343242" w:rsidRPr="00CB3E37">
        <w:rPr>
          <w:b/>
          <w:lang w:val="pt-BR" w:eastAsia="ja-JP"/>
        </w:rPr>
        <w:t xml:space="preserve">. </w:t>
      </w:r>
      <w:r w:rsidRPr="00CB3E37">
        <w:rPr>
          <w:b/>
          <w:lang w:val="pt-BR" w:eastAsia="ja-JP"/>
        </w:rPr>
        <w:t xml:space="preserve">Ele deu instruções para suas tropas que nada deveria ser pego de Jericó quando o Senhor a entregasse em suas mãos, mas um dos seus soldados, </w:t>
      </w:r>
      <w:r w:rsidRPr="009B314D">
        <w:rPr>
          <w:b/>
          <w:highlight w:val="yellow"/>
          <w:lang w:val="pt-BR" w:eastAsia="ja-JP"/>
        </w:rPr>
        <w:t>Acã</w:t>
      </w:r>
      <w:r w:rsidRPr="00CB3E37">
        <w:rPr>
          <w:b/>
          <w:lang w:val="pt-BR" w:eastAsia="ja-JP"/>
        </w:rPr>
        <w:t xml:space="preserve">, desobedeceu seu comandante. Quando o desastre veio, Josué percebeu que havia pecado no acampamento e procurou descobrir imediatamente a fonte e </w:t>
      </w:r>
      <w:r w:rsidRPr="009B314D">
        <w:rPr>
          <w:b/>
          <w:highlight w:val="yellow"/>
          <w:lang w:val="pt-BR" w:eastAsia="ja-JP"/>
        </w:rPr>
        <w:t>purificar</w:t>
      </w:r>
      <w:r w:rsidRPr="00CB3E37">
        <w:rPr>
          <w:b/>
          <w:lang w:val="pt-BR" w:eastAsia="ja-JP"/>
        </w:rPr>
        <w:t xml:space="preserve"> Israel</w:t>
      </w:r>
      <w:r w:rsidR="00FE4B2A" w:rsidRPr="00CB3E37">
        <w:rPr>
          <w:b/>
          <w:lang w:val="pt-BR" w:eastAsia="ja-JP"/>
        </w:rPr>
        <w:t>.</w:t>
      </w:r>
      <w:r w:rsidR="00FE4B2A" w:rsidRPr="00CB3E37">
        <w:rPr>
          <w:lang w:val="pt-BR" w:eastAsia="ja-JP"/>
        </w:rPr>
        <w:t xml:space="preserve"> </w:t>
      </w:r>
      <w:r w:rsidRPr="009B314D">
        <w:rPr>
          <w:color w:val="0070C0"/>
          <w:lang w:val="pt-BR" w:eastAsia="ja-JP"/>
        </w:rPr>
        <w:t xml:space="preserve">Ele fez isso e a vitória foi </w:t>
      </w:r>
      <w:r w:rsidR="00FA035F">
        <w:rPr>
          <w:color w:val="0070C0"/>
          <w:lang w:val="pt-BR" w:eastAsia="ja-JP"/>
        </w:rPr>
        <w:t xml:space="preserve">mais </w:t>
      </w:r>
      <w:r w:rsidRPr="009B314D">
        <w:rPr>
          <w:color w:val="0070C0"/>
          <w:lang w:val="pt-BR" w:eastAsia="ja-JP"/>
        </w:rPr>
        <w:t xml:space="preserve">uma vez </w:t>
      </w:r>
      <w:r w:rsidR="00FA035F">
        <w:rPr>
          <w:color w:val="0070C0"/>
          <w:lang w:val="pt-BR" w:eastAsia="ja-JP"/>
        </w:rPr>
        <w:t>restaurada a Josué e à</w:t>
      </w:r>
      <w:r w:rsidRPr="009B314D">
        <w:rPr>
          <w:color w:val="0070C0"/>
          <w:lang w:val="pt-BR" w:eastAsia="ja-JP"/>
        </w:rPr>
        <w:t xml:space="preserve"> nação</w:t>
      </w:r>
      <w:r w:rsidR="00FE4B2A" w:rsidRPr="009B314D">
        <w:rPr>
          <w:color w:val="0070C0"/>
          <w:lang w:val="pt-BR" w:eastAsia="ja-JP"/>
        </w:rPr>
        <w:t>.</w:t>
      </w:r>
    </w:p>
    <w:p w:rsidR="00FE4B2A" w:rsidRPr="00CB3E37" w:rsidRDefault="00DB0804" w:rsidP="00AE0D3D">
      <w:pPr>
        <w:pStyle w:val="Footer"/>
        <w:spacing w:after="287"/>
        <w:ind w:left="720" w:firstLine="0"/>
        <w:jc w:val="both"/>
        <w:rPr>
          <w:b/>
          <w:lang w:val="pt-BR" w:eastAsia="ja-JP"/>
        </w:rPr>
      </w:pPr>
      <w:r w:rsidRPr="009B314D">
        <w:rPr>
          <w:color w:val="0070C0"/>
          <w:lang w:val="pt-BR" w:eastAsia="ja-JP"/>
        </w:rPr>
        <w:t>Josué não tinha medo de pedir milagres ao Senhor</w:t>
      </w:r>
      <w:r w:rsidR="00FE4B2A" w:rsidRPr="009B314D">
        <w:rPr>
          <w:color w:val="0070C0"/>
          <w:lang w:val="pt-BR" w:eastAsia="ja-JP"/>
        </w:rPr>
        <w:t>.</w:t>
      </w:r>
      <w:r w:rsidR="00FE4B2A" w:rsidRPr="00CB3E37">
        <w:rPr>
          <w:lang w:val="pt-BR" w:eastAsia="ja-JP"/>
        </w:rPr>
        <w:t xml:space="preserve"> </w:t>
      </w:r>
      <w:r w:rsidRPr="00CB3E37">
        <w:rPr>
          <w:b/>
          <w:lang w:val="pt-BR" w:eastAsia="ja-JP"/>
        </w:rPr>
        <w:t xml:space="preserve">Quando a batalha de Gibeão requereu mais luz do dia, Josué orou ao Senhor para fazer o </w:t>
      </w:r>
      <w:r w:rsidRPr="009B314D">
        <w:rPr>
          <w:b/>
          <w:highlight w:val="yellow"/>
          <w:lang w:val="pt-BR" w:eastAsia="ja-JP"/>
        </w:rPr>
        <w:t>sol</w:t>
      </w:r>
      <w:r w:rsidRPr="00CB3E37">
        <w:rPr>
          <w:b/>
          <w:lang w:val="pt-BR" w:eastAsia="ja-JP"/>
        </w:rPr>
        <w:t xml:space="preserve"> parar de modo que a obra de Deus por eles fosse completa. Deus </w:t>
      </w:r>
      <w:r w:rsidR="00FA035F">
        <w:rPr>
          <w:b/>
          <w:lang w:val="pt-BR" w:eastAsia="ja-JP"/>
        </w:rPr>
        <w:t>atendeu</w:t>
      </w:r>
      <w:r w:rsidR="00FA035F" w:rsidRPr="00CB3E37">
        <w:rPr>
          <w:b/>
          <w:lang w:val="pt-BR" w:eastAsia="ja-JP"/>
        </w:rPr>
        <w:t xml:space="preserve"> ao</w:t>
      </w:r>
      <w:r w:rsidRPr="00CB3E37">
        <w:rPr>
          <w:b/>
          <w:lang w:val="pt-BR" w:eastAsia="ja-JP"/>
        </w:rPr>
        <w:t xml:space="preserve"> pedido de Josué, que continuou a confiar no Senhor</w:t>
      </w:r>
      <w:r w:rsidR="00FA035F">
        <w:rPr>
          <w:b/>
          <w:lang w:val="pt-BR" w:eastAsia="ja-JP"/>
        </w:rPr>
        <w:t xml:space="preserve"> por toda a sua vida</w:t>
      </w:r>
      <w:r w:rsidR="00FE4B2A" w:rsidRPr="00CB3E37">
        <w:rPr>
          <w:b/>
          <w:lang w:val="pt-BR" w:eastAsia="ja-JP"/>
        </w:rPr>
        <w:t>.</w:t>
      </w:r>
    </w:p>
    <w:p w:rsidR="00FE4B2A" w:rsidRPr="00CB3E37" w:rsidRDefault="00FA035F" w:rsidP="00AE0D3D">
      <w:pPr>
        <w:pStyle w:val="Footer"/>
        <w:spacing w:after="287"/>
        <w:ind w:left="720" w:firstLine="0"/>
        <w:jc w:val="both"/>
        <w:rPr>
          <w:lang w:val="pt-BR" w:eastAsia="ja-JP"/>
        </w:rPr>
      </w:pPr>
      <w:r>
        <w:rPr>
          <w:color w:val="0070C0"/>
          <w:lang w:val="pt-BR" w:eastAsia="ja-JP"/>
        </w:rPr>
        <w:t>O maior cometido</w:t>
      </w:r>
      <w:r w:rsidR="00D67605" w:rsidRPr="009B314D">
        <w:rPr>
          <w:color w:val="0070C0"/>
          <w:lang w:val="pt-BR" w:eastAsia="ja-JP"/>
        </w:rPr>
        <w:t xml:space="preserve"> feito por Josué não foi intencional, mas por negligência</w:t>
      </w:r>
      <w:r w:rsidR="00FE4B2A" w:rsidRPr="009B314D">
        <w:rPr>
          <w:color w:val="0070C0"/>
          <w:lang w:val="pt-BR" w:eastAsia="ja-JP"/>
        </w:rPr>
        <w:t>.</w:t>
      </w:r>
      <w:r w:rsidR="00FE4B2A" w:rsidRPr="00CB3E37">
        <w:rPr>
          <w:lang w:val="pt-BR" w:eastAsia="ja-JP"/>
        </w:rPr>
        <w:t xml:space="preserve"> </w:t>
      </w:r>
      <w:r w:rsidR="00D67605" w:rsidRPr="00CB3E37">
        <w:rPr>
          <w:b/>
          <w:lang w:val="pt-BR" w:eastAsia="ja-JP"/>
        </w:rPr>
        <w:t xml:space="preserve">Quando os </w:t>
      </w:r>
      <w:r>
        <w:rPr>
          <w:b/>
          <w:lang w:val="pt-BR" w:eastAsia="ja-JP"/>
        </w:rPr>
        <w:t>g</w:t>
      </w:r>
      <w:r w:rsidR="00D67605" w:rsidRPr="00CB3E37">
        <w:rPr>
          <w:b/>
          <w:lang w:val="pt-BR" w:eastAsia="ja-JP"/>
        </w:rPr>
        <w:t>ibeonitas derrotaram Josué, ele</w:t>
      </w:r>
      <w:r>
        <w:rPr>
          <w:b/>
          <w:lang w:val="pt-BR" w:eastAsia="ja-JP"/>
        </w:rPr>
        <w:t xml:space="preserve"> foi enganado por</w:t>
      </w:r>
      <w:r w:rsidR="00D67605" w:rsidRPr="00CB3E37">
        <w:rPr>
          <w:b/>
          <w:lang w:val="pt-BR" w:eastAsia="ja-JP"/>
        </w:rPr>
        <w:t xml:space="preserve">que não </w:t>
      </w:r>
      <w:r w:rsidR="00D67605" w:rsidRPr="009B314D">
        <w:rPr>
          <w:b/>
          <w:highlight w:val="yellow"/>
          <w:lang w:val="pt-BR" w:eastAsia="ja-JP"/>
        </w:rPr>
        <w:t>consultou</w:t>
      </w:r>
      <w:r w:rsidR="00D67605" w:rsidRPr="00CB3E37">
        <w:rPr>
          <w:b/>
          <w:lang w:val="pt-BR" w:eastAsia="ja-JP"/>
        </w:rPr>
        <w:t xml:space="preserve"> o Senhor. Josué </w:t>
      </w:r>
      <w:r w:rsidR="00BA2852" w:rsidRPr="00CB3E37">
        <w:rPr>
          <w:b/>
          <w:lang w:val="pt-BR" w:eastAsia="ja-JP"/>
        </w:rPr>
        <w:t>reconheceu</w:t>
      </w:r>
      <w:r w:rsidR="00D67605" w:rsidRPr="00CB3E37">
        <w:rPr>
          <w:b/>
          <w:lang w:val="pt-BR" w:eastAsia="ja-JP"/>
        </w:rPr>
        <w:t xml:space="preserve"> seu erro e não o vemos repetindo esse pecado</w:t>
      </w:r>
      <w:r w:rsidR="00FE4B2A" w:rsidRPr="00CB3E37">
        <w:rPr>
          <w:b/>
          <w:lang w:val="pt-BR" w:eastAsia="ja-JP"/>
        </w:rPr>
        <w:t>.</w:t>
      </w:r>
      <w:r w:rsidR="00FE4B2A" w:rsidRPr="00CB3E37">
        <w:rPr>
          <w:lang w:val="pt-BR" w:eastAsia="ja-JP"/>
        </w:rPr>
        <w:t xml:space="preserve"> </w:t>
      </w:r>
      <w:r w:rsidR="00D67605" w:rsidRPr="009B314D">
        <w:rPr>
          <w:color w:val="0070C0"/>
          <w:lang w:val="pt-BR" w:eastAsia="ja-JP"/>
        </w:rPr>
        <w:t>Ele também provou ser um homem de palavra, mantendo a promessa, mesmo quando ele foi enganado a mantê-la</w:t>
      </w:r>
      <w:r w:rsidR="00FE4B2A" w:rsidRPr="009B314D">
        <w:rPr>
          <w:color w:val="0070C0"/>
          <w:lang w:val="pt-BR" w:eastAsia="ja-JP"/>
        </w:rPr>
        <w:t>.</w:t>
      </w:r>
    </w:p>
    <w:p w:rsidR="00435465" w:rsidRPr="00CB3E37" w:rsidRDefault="00D67605" w:rsidP="00AE0D3D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CB3E37">
        <w:rPr>
          <w:lang w:val="pt-BR" w:eastAsia="ja-JP"/>
        </w:rPr>
        <w:t>COMENTÁRIO</w:t>
      </w:r>
      <w:r w:rsidR="00FA035F">
        <w:rPr>
          <w:lang w:val="pt-BR" w:eastAsia="ja-JP"/>
        </w:rPr>
        <w:t>S</w:t>
      </w:r>
      <w:r w:rsidRPr="00CB3E37">
        <w:rPr>
          <w:lang w:val="pt-BR" w:eastAsia="ja-JP"/>
        </w:rPr>
        <w:t xml:space="preserve"> SOBRE JOSUÉ NO NOVO TESTAMENTO</w:t>
      </w:r>
    </w:p>
    <w:p w:rsidR="00435465" w:rsidRPr="001E4FD0" w:rsidRDefault="00A008F7" w:rsidP="001E4FD0">
      <w:pPr>
        <w:pStyle w:val="Footer"/>
        <w:ind w:left="720" w:firstLine="0"/>
        <w:jc w:val="both"/>
        <w:rPr>
          <w:color w:val="0070C0"/>
          <w:szCs w:val="24"/>
          <w:lang w:val="pt-BR" w:eastAsia="ja-JP"/>
        </w:rPr>
      </w:pPr>
      <w:r w:rsidRPr="001E4FD0">
        <w:rPr>
          <w:b/>
          <w:szCs w:val="24"/>
          <w:lang w:val="pt-BR" w:eastAsia="ja-JP"/>
        </w:rPr>
        <w:t>At</w:t>
      </w:r>
      <w:r w:rsidR="00D67605" w:rsidRPr="001E4FD0">
        <w:rPr>
          <w:b/>
          <w:szCs w:val="24"/>
          <w:lang w:val="pt-BR" w:eastAsia="ja-JP"/>
        </w:rPr>
        <w:t>o</w:t>
      </w:r>
      <w:r w:rsidRPr="001E4FD0">
        <w:rPr>
          <w:b/>
          <w:szCs w:val="24"/>
          <w:lang w:val="pt-BR" w:eastAsia="ja-JP"/>
        </w:rPr>
        <w:t>s 7:45</w:t>
      </w:r>
      <w:r w:rsidRPr="001E4FD0">
        <w:rPr>
          <w:szCs w:val="24"/>
          <w:lang w:val="pt-BR" w:eastAsia="ja-JP"/>
        </w:rPr>
        <w:t xml:space="preserve"> </w:t>
      </w:r>
      <w:r w:rsidR="000673A1" w:rsidRPr="001E4FD0">
        <w:rPr>
          <w:color w:val="0070C0"/>
          <w:szCs w:val="24"/>
          <w:lang w:val="pt-BR" w:eastAsia="ja-JP"/>
        </w:rPr>
        <w:t xml:space="preserve">simplesmente faz referência ao fato </w:t>
      </w:r>
      <w:r w:rsidR="00211473" w:rsidRPr="001E4FD0">
        <w:rPr>
          <w:color w:val="0070C0"/>
          <w:szCs w:val="24"/>
          <w:lang w:val="pt-BR" w:eastAsia="ja-JP"/>
        </w:rPr>
        <w:t xml:space="preserve">de </w:t>
      </w:r>
      <w:r w:rsidR="000673A1" w:rsidRPr="001E4FD0">
        <w:rPr>
          <w:color w:val="0070C0"/>
          <w:szCs w:val="24"/>
          <w:lang w:val="pt-BR" w:eastAsia="ja-JP"/>
        </w:rPr>
        <w:t>que Josué trouxe o Tabernáculo com ele do deserto à terra de Canaã</w:t>
      </w:r>
      <w:r w:rsidRPr="001E4FD0">
        <w:rPr>
          <w:color w:val="0070C0"/>
          <w:szCs w:val="24"/>
          <w:lang w:val="pt-BR" w:eastAsia="ja-JP"/>
        </w:rPr>
        <w:t>.</w:t>
      </w:r>
    </w:p>
    <w:p w:rsidR="00A008F7" w:rsidRPr="001E4FD0" w:rsidRDefault="00A008F7" w:rsidP="001E4FD0">
      <w:pPr>
        <w:pStyle w:val="Footer"/>
        <w:ind w:left="720" w:firstLine="0"/>
        <w:jc w:val="both"/>
        <w:rPr>
          <w:szCs w:val="24"/>
          <w:lang w:val="pt-BR" w:eastAsia="ja-JP"/>
        </w:rPr>
      </w:pPr>
      <w:r w:rsidRPr="001E4FD0">
        <w:rPr>
          <w:b/>
          <w:szCs w:val="24"/>
          <w:lang w:val="pt-BR" w:eastAsia="ja-JP"/>
        </w:rPr>
        <w:t>Hb. 4:8</w:t>
      </w:r>
      <w:r w:rsidRPr="001E4FD0">
        <w:rPr>
          <w:szCs w:val="24"/>
          <w:lang w:val="pt-BR" w:eastAsia="ja-JP"/>
        </w:rPr>
        <w:t xml:space="preserve"> </w:t>
      </w:r>
      <w:r w:rsidR="00943CC1" w:rsidRPr="001E4FD0">
        <w:rPr>
          <w:color w:val="0070C0"/>
          <w:szCs w:val="24"/>
          <w:lang w:val="pt-BR" w:eastAsia="ja-JP"/>
        </w:rPr>
        <w:t xml:space="preserve">cita o cumprimento da missão de Josué em liderar Israel à terra prometida, mas é citado que este não é o descanso </w:t>
      </w:r>
      <w:r w:rsidR="00211473" w:rsidRPr="001E4FD0">
        <w:rPr>
          <w:color w:val="0070C0"/>
          <w:szCs w:val="24"/>
          <w:lang w:val="pt-BR" w:eastAsia="ja-JP"/>
        </w:rPr>
        <w:t xml:space="preserve">final </w:t>
      </w:r>
      <w:r w:rsidR="00943CC1" w:rsidRPr="001E4FD0">
        <w:rPr>
          <w:color w:val="0070C0"/>
          <w:szCs w:val="24"/>
          <w:lang w:val="pt-BR" w:eastAsia="ja-JP"/>
        </w:rPr>
        <w:t xml:space="preserve">do povo de Deus. Josué não proveu esse descanso. Ele é </w:t>
      </w:r>
      <w:r w:rsidR="00211473" w:rsidRPr="001E4FD0">
        <w:rPr>
          <w:color w:val="0070C0"/>
          <w:szCs w:val="24"/>
          <w:lang w:val="pt-BR" w:eastAsia="ja-JP"/>
        </w:rPr>
        <w:t>encontrado apenas</w:t>
      </w:r>
      <w:r w:rsidR="00943CC1" w:rsidRPr="001E4FD0">
        <w:rPr>
          <w:color w:val="0070C0"/>
          <w:szCs w:val="24"/>
          <w:lang w:val="pt-BR" w:eastAsia="ja-JP"/>
        </w:rPr>
        <w:t xml:space="preserve"> em Jesus Cristo</w:t>
      </w:r>
      <w:r w:rsidRPr="001E4FD0">
        <w:rPr>
          <w:color w:val="0070C0"/>
          <w:szCs w:val="24"/>
          <w:lang w:val="pt-BR" w:eastAsia="ja-JP"/>
        </w:rPr>
        <w:t>.</w:t>
      </w:r>
    </w:p>
    <w:p w:rsidR="00A008F7" w:rsidRPr="001E4FD0" w:rsidRDefault="00A008F7" w:rsidP="001E4FD0">
      <w:pPr>
        <w:pStyle w:val="Footer"/>
        <w:ind w:left="720" w:firstLine="0"/>
        <w:jc w:val="both"/>
        <w:rPr>
          <w:szCs w:val="24"/>
          <w:lang w:val="pt-BR" w:eastAsia="ja-JP"/>
        </w:rPr>
      </w:pPr>
      <w:r w:rsidRPr="001E4FD0">
        <w:rPr>
          <w:b/>
          <w:szCs w:val="24"/>
          <w:lang w:val="pt-BR" w:eastAsia="ja-JP"/>
        </w:rPr>
        <w:t>Hb. 11:30</w:t>
      </w:r>
      <w:r w:rsidRPr="001E4FD0">
        <w:rPr>
          <w:szCs w:val="24"/>
          <w:lang w:val="pt-BR" w:eastAsia="ja-JP"/>
        </w:rPr>
        <w:t xml:space="preserve"> </w:t>
      </w:r>
      <w:r w:rsidR="00943CC1" w:rsidRPr="001E4FD0">
        <w:rPr>
          <w:color w:val="0070C0"/>
          <w:szCs w:val="24"/>
          <w:lang w:val="pt-BR" w:eastAsia="ja-JP"/>
        </w:rPr>
        <w:t xml:space="preserve">não menciona o nome de Josué, mas </w:t>
      </w:r>
      <w:r w:rsidR="00211473" w:rsidRPr="001E4FD0">
        <w:rPr>
          <w:color w:val="0070C0"/>
          <w:szCs w:val="24"/>
          <w:lang w:val="pt-BR" w:eastAsia="ja-JP"/>
        </w:rPr>
        <w:t>seu nome fica</w:t>
      </w:r>
      <w:r w:rsidR="00943CC1" w:rsidRPr="001E4FD0">
        <w:rPr>
          <w:color w:val="0070C0"/>
          <w:szCs w:val="24"/>
          <w:lang w:val="pt-BR" w:eastAsia="ja-JP"/>
        </w:rPr>
        <w:t xml:space="preserve"> implícito quando a queda das muralhas de Jericó é mencionada como ato de fé.</w:t>
      </w:r>
    </w:p>
    <w:p w:rsidR="00435465" w:rsidRPr="00CB3E37" w:rsidRDefault="00211473" w:rsidP="00AE0D3D">
      <w:pPr>
        <w:pStyle w:val="HTMLPreformatted"/>
        <w:numPr>
          <w:ilvl w:val="0"/>
          <w:numId w:val="1"/>
        </w:numPr>
        <w:spacing w:before="143" w:line="280" w:lineRule="exact"/>
        <w:jc w:val="both"/>
        <w:rPr>
          <w:lang w:val="pt-BR" w:eastAsia="ja-JP"/>
        </w:rPr>
      </w:pPr>
      <w:r>
        <w:rPr>
          <w:lang w:val="pt-BR" w:eastAsia="ja-JP"/>
        </w:rPr>
        <w:t xml:space="preserve">ALGUMAS CONSIDERAÇÕES PRÁTICAS SOBRE </w:t>
      </w:r>
      <w:r w:rsidR="00943CC1" w:rsidRPr="00CB3E37">
        <w:rPr>
          <w:lang w:val="pt-BR" w:eastAsia="ja-JP"/>
        </w:rPr>
        <w:t>A VIDA DE JOSUÉ</w:t>
      </w:r>
    </w:p>
    <w:p w:rsidR="00435465" w:rsidRPr="00CB3E37" w:rsidRDefault="00943CC1" w:rsidP="00AE0D3D">
      <w:pPr>
        <w:pStyle w:val="HTMLDefinition1"/>
        <w:numPr>
          <w:ilvl w:val="2"/>
          <w:numId w:val="9"/>
        </w:numPr>
        <w:spacing w:after="143"/>
        <w:ind w:left="1080"/>
        <w:jc w:val="both"/>
        <w:rPr>
          <w:b/>
          <w:lang w:val="pt-BR" w:eastAsia="ja-JP"/>
        </w:rPr>
      </w:pPr>
      <w:r w:rsidRPr="00CB3E37">
        <w:rPr>
          <w:b/>
          <w:lang w:val="pt-BR" w:eastAsia="ja-JP"/>
        </w:rPr>
        <w:t>Você já viu as coisas “desmoronarem” e darem terrivelmente errado quando as instruções de Deus não foram seguidas</w:t>
      </w:r>
      <w:r w:rsidR="00211473">
        <w:rPr>
          <w:b/>
          <w:lang w:val="pt-BR" w:eastAsia="ja-JP"/>
        </w:rPr>
        <w:t>, assim</w:t>
      </w:r>
      <w:r w:rsidRPr="00CB3E37">
        <w:rPr>
          <w:b/>
          <w:lang w:val="pt-BR" w:eastAsia="ja-JP"/>
        </w:rPr>
        <w:t xml:space="preserve"> como </w:t>
      </w:r>
      <w:r w:rsidR="00211473">
        <w:rPr>
          <w:b/>
          <w:lang w:val="pt-BR" w:eastAsia="ja-JP"/>
        </w:rPr>
        <w:t xml:space="preserve">aconteceu com </w:t>
      </w:r>
      <w:r w:rsidRPr="00CB3E37">
        <w:rPr>
          <w:b/>
          <w:lang w:val="pt-BR" w:eastAsia="ja-JP"/>
        </w:rPr>
        <w:t>Israel quando Acã roubou o espólio de Jericó</w:t>
      </w:r>
      <w:r w:rsidR="00C67490" w:rsidRPr="00CB3E37">
        <w:rPr>
          <w:b/>
          <w:lang w:val="pt-BR" w:eastAsia="ja-JP"/>
        </w:rPr>
        <w:t>?</w:t>
      </w:r>
    </w:p>
    <w:p w:rsidR="00C67490" w:rsidRPr="00CB3E37" w:rsidRDefault="00001541" w:rsidP="00AE0D3D">
      <w:pPr>
        <w:pStyle w:val="HTMLDefinition1"/>
        <w:numPr>
          <w:ilvl w:val="2"/>
          <w:numId w:val="9"/>
        </w:numPr>
        <w:spacing w:after="143"/>
        <w:ind w:left="1080"/>
        <w:jc w:val="both"/>
        <w:rPr>
          <w:b/>
          <w:lang w:val="pt-BR" w:eastAsia="ja-JP"/>
        </w:rPr>
      </w:pPr>
      <w:r w:rsidRPr="00CB3E37">
        <w:rPr>
          <w:b/>
          <w:lang w:val="pt-BR" w:eastAsia="ja-JP"/>
        </w:rPr>
        <w:t xml:space="preserve">Qual é a qualidade de Josué que você mais admira? </w:t>
      </w:r>
      <w:r w:rsidR="00211473" w:rsidRPr="00CB3E37">
        <w:rPr>
          <w:b/>
          <w:lang w:val="pt-BR" w:eastAsia="ja-JP"/>
        </w:rPr>
        <w:t>Por quê</w:t>
      </w:r>
      <w:r w:rsidRPr="00CB3E37">
        <w:rPr>
          <w:b/>
          <w:lang w:val="pt-BR" w:eastAsia="ja-JP"/>
        </w:rPr>
        <w:t>?</w:t>
      </w:r>
    </w:p>
    <w:p w:rsidR="00435465" w:rsidRPr="00CB3E37" w:rsidRDefault="00435465" w:rsidP="00AE0D3D">
      <w:pPr>
        <w:jc w:val="both"/>
        <w:rPr>
          <w:b/>
          <w:lang w:val="pt-BR" w:eastAsia="ja-JP"/>
        </w:rPr>
      </w:pPr>
    </w:p>
    <w:p w:rsidR="00435465" w:rsidRPr="00CB3E37" w:rsidRDefault="00435465" w:rsidP="00AE0D3D">
      <w:pPr>
        <w:jc w:val="both"/>
        <w:rPr>
          <w:lang w:val="pt-BR" w:eastAsia="ja-JP"/>
        </w:rPr>
      </w:pPr>
    </w:p>
    <w:sectPr w:rsidR="00435465" w:rsidRPr="00CB3E37" w:rsidSect="00B476FC">
      <w:headerReference w:type="default" r:id="rId7"/>
      <w:pgSz w:w="12240" w:h="15840" w:code="1"/>
      <w:pgMar w:top="936" w:right="1440" w:bottom="1718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53" w:rsidRDefault="00E44853">
      <w:r>
        <w:separator/>
      </w:r>
    </w:p>
  </w:endnote>
  <w:endnote w:type="continuationSeparator" w:id="0">
    <w:p w:rsidR="00E44853" w:rsidRDefault="00E4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53" w:rsidRDefault="00E44853">
      <w:r>
        <w:separator/>
      </w:r>
    </w:p>
  </w:footnote>
  <w:footnote w:type="continuationSeparator" w:id="0">
    <w:p w:rsidR="00E44853" w:rsidRDefault="00E4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75" w:rsidRPr="00C304AD" w:rsidRDefault="002D4375" w:rsidP="002D4375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C304AD">
      <w:rPr>
        <w:rFonts w:cs="Arial"/>
        <w:lang w:val="pt-BR"/>
      </w:rPr>
      <w:t>24a</w:t>
    </w:r>
    <w:r w:rsidRPr="00C304AD">
      <w:rPr>
        <w:rFonts w:cs="Arial"/>
        <w:lang w:val="pt-BR"/>
      </w:rPr>
      <w:tab/>
    </w:r>
    <w:r w:rsidRPr="00C304AD">
      <w:rPr>
        <w:rFonts w:cs="Arial"/>
        <w:lang w:val="pt-BR"/>
      </w:rPr>
      <w:tab/>
      <w:t>HEBREUS</w:t>
    </w:r>
    <w:r w:rsidRPr="00C304AD">
      <w:rPr>
        <w:rFonts w:cs="Arial"/>
        <w:lang w:val="pt-BR"/>
      </w:rPr>
      <w:tab/>
      <w:t>Edição do Professor</w:t>
    </w:r>
    <w:r w:rsidRPr="00C304AD">
      <w:rPr>
        <w:rFonts w:cs="Arial"/>
        <w:lang w:val="pt-BR"/>
      </w:rPr>
      <w:tab/>
      <w:t xml:space="preserve">Página </w:t>
    </w:r>
    <w:r w:rsidR="001F080F">
      <w:rPr>
        <w:rStyle w:val="PageNumber"/>
        <w:rFonts w:cs="Arial"/>
      </w:rPr>
      <w:fldChar w:fldCharType="begin"/>
    </w:r>
    <w:r w:rsidRPr="00C304AD">
      <w:rPr>
        <w:rStyle w:val="PageNumber"/>
        <w:rFonts w:cs="Arial"/>
        <w:lang w:val="pt-BR"/>
      </w:rPr>
      <w:instrText xml:space="preserve"> PAGE </w:instrText>
    </w:r>
    <w:r w:rsidR="001F080F">
      <w:rPr>
        <w:rStyle w:val="PageNumber"/>
        <w:rFonts w:cs="Arial"/>
      </w:rPr>
      <w:fldChar w:fldCharType="separate"/>
    </w:r>
    <w:r w:rsidR="001E4FD0">
      <w:rPr>
        <w:rStyle w:val="PageNumber"/>
        <w:rFonts w:cs="Arial"/>
        <w:noProof/>
        <w:lang w:val="pt-BR"/>
      </w:rPr>
      <w:t>5</w:t>
    </w:r>
    <w:r w:rsidR="001F080F">
      <w:rPr>
        <w:rStyle w:val="PageNumber"/>
        <w:rFonts w:cs="Arial"/>
      </w:rPr>
      <w:fldChar w:fldCharType="end"/>
    </w:r>
  </w:p>
  <w:p w:rsidR="009B314D" w:rsidRPr="00791DDE" w:rsidRDefault="009B314D" w:rsidP="00D405FD">
    <w:pPr>
      <w:pStyle w:val="Header"/>
      <w:tabs>
        <w:tab w:val="left" w:pos="4395"/>
        <w:tab w:val="left" w:pos="7797"/>
      </w:tabs>
      <w:jc w:val="both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</w:lvl>
    <w:lvl w:ilvl="3">
      <w:start w:val="1"/>
      <w:numFmt w:val="lowerLetter"/>
      <w:lvlText w:val="%4."/>
      <w:lvlJc w:val="left"/>
      <w:pPr>
        <w:tabs>
          <w:tab w:val="num" w:pos="450"/>
        </w:tabs>
        <w:ind w:left="450" w:hanging="360"/>
      </w:pPr>
    </w:lvl>
    <w:lvl w:ilvl="4">
      <w:start w:val="1"/>
      <w:numFmt w:val="decimal"/>
      <w:lvlText w:val="%5."/>
      <w:lvlJc w:val="left"/>
      <w:pPr>
        <w:tabs>
          <w:tab w:val="num" w:pos="450"/>
        </w:tabs>
        <w:ind w:left="450" w:hanging="360"/>
      </w:pPr>
    </w:lvl>
    <w:lvl w:ilvl="5">
      <w:start w:val="1"/>
      <w:numFmt w:val="lowerLetter"/>
      <w:lvlText w:val="%6."/>
      <w:lvlJc w:val="left"/>
      <w:pPr>
        <w:tabs>
          <w:tab w:val="num" w:pos="450"/>
        </w:tabs>
        <w:ind w:left="450" w:hanging="360"/>
      </w:pPr>
    </w:lvl>
    <w:lvl w:ilvl="6">
      <w:start w:val="1"/>
      <w:numFmt w:val="lowerRoman"/>
      <w:lvlText w:val="%7."/>
      <w:lvlJc w:val="left"/>
      <w:pPr>
        <w:tabs>
          <w:tab w:val="num" w:pos="450"/>
        </w:tabs>
        <w:ind w:left="450" w:hanging="360"/>
      </w:pPr>
    </w:lvl>
    <w:lvl w:ilvl="7">
      <w:start w:val="1"/>
      <w:numFmt w:val="lowerLetter"/>
      <w:lvlText w:val="%8."/>
      <w:lvlJc w:val="left"/>
      <w:pPr>
        <w:tabs>
          <w:tab w:val="num" w:pos="450"/>
        </w:tabs>
        <w:ind w:left="450" w:hanging="360"/>
      </w:pPr>
    </w:lvl>
    <w:lvl w:ilvl="8">
      <w:start w:val="1"/>
      <w:numFmt w:val="lowerRoman"/>
      <w:lvlText w:val="%9."/>
      <w:lvlJc w:val="left"/>
      <w:pPr>
        <w:tabs>
          <w:tab w:val="num" w:pos="450"/>
        </w:tabs>
        <w:ind w:left="450" w:hanging="360"/>
      </w:pPr>
    </w:lvl>
  </w:abstractNum>
  <w:abstractNum w:abstractNumId="3">
    <w:nsid w:val="00000004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9">
    <w:nsid w:val="41E823F2"/>
    <w:multiLevelType w:val="hybridMultilevel"/>
    <w:tmpl w:val="6DCECF7E"/>
    <w:lvl w:ilvl="0" w:tplc="0416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934"/>
    <w:rsid w:val="00001541"/>
    <w:rsid w:val="00001BC4"/>
    <w:rsid w:val="000673A1"/>
    <w:rsid w:val="000719BB"/>
    <w:rsid w:val="00073801"/>
    <w:rsid w:val="000745D5"/>
    <w:rsid w:val="000D1759"/>
    <w:rsid w:val="000E7EA9"/>
    <w:rsid w:val="00156F05"/>
    <w:rsid w:val="00175D2B"/>
    <w:rsid w:val="001A0B4F"/>
    <w:rsid w:val="001E4FD0"/>
    <w:rsid w:val="001F080F"/>
    <w:rsid w:val="001F0861"/>
    <w:rsid w:val="0020559A"/>
    <w:rsid w:val="00205B8E"/>
    <w:rsid w:val="00211473"/>
    <w:rsid w:val="00220478"/>
    <w:rsid w:val="00257B49"/>
    <w:rsid w:val="00267AFD"/>
    <w:rsid w:val="002912AC"/>
    <w:rsid w:val="002D4375"/>
    <w:rsid w:val="002F2974"/>
    <w:rsid w:val="00343242"/>
    <w:rsid w:val="00345DCE"/>
    <w:rsid w:val="00372FEF"/>
    <w:rsid w:val="00414D47"/>
    <w:rsid w:val="00435465"/>
    <w:rsid w:val="0044439D"/>
    <w:rsid w:val="004E3224"/>
    <w:rsid w:val="00513CA5"/>
    <w:rsid w:val="00560EA9"/>
    <w:rsid w:val="005806B5"/>
    <w:rsid w:val="005A6E2D"/>
    <w:rsid w:val="0062796C"/>
    <w:rsid w:val="006336A7"/>
    <w:rsid w:val="006C0AEA"/>
    <w:rsid w:val="0070598D"/>
    <w:rsid w:val="00777AA2"/>
    <w:rsid w:val="007B730A"/>
    <w:rsid w:val="008E1B1D"/>
    <w:rsid w:val="008F4790"/>
    <w:rsid w:val="00921408"/>
    <w:rsid w:val="00943CC1"/>
    <w:rsid w:val="0096534C"/>
    <w:rsid w:val="009B150A"/>
    <w:rsid w:val="009B314D"/>
    <w:rsid w:val="009C6953"/>
    <w:rsid w:val="009E0F2F"/>
    <w:rsid w:val="009E5226"/>
    <w:rsid w:val="00A008F7"/>
    <w:rsid w:val="00A0191C"/>
    <w:rsid w:val="00AB3126"/>
    <w:rsid w:val="00AD037F"/>
    <w:rsid w:val="00AD1B87"/>
    <w:rsid w:val="00AD2937"/>
    <w:rsid w:val="00AE0D3D"/>
    <w:rsid w:val="00B476FC"/>
    <w:rsid w:val="00B6624E"/>
    <w:rsid w:val="00B73184"/>
    <w:rsid w:val="00BA2852"/>
    <w:rsid w:val="00BB2934"/>
    <w:rsid w:val="00C304AD"/>
    <w:rsid w:val="00C35FCD"/>
    <w:rsid w:val="00C45630"/>
    <w:rsid w:val="00C565FA"/>
    <w:rsid w:val="00C67490"/>
    <w:rsid w:val="00C75437"/>
    <w:rsid w:val="00C80818"/>
    <w:rsid w:val="00CB3E37"/>
    <w:rsid w:val="00D405FD"/>
    <w:rsid w:val="00D42F68"/>
    <w:rsid w:val="00D54411"/>
    <w:rsid w:val="00D67605"/>
    <w:rsid w:val="00DB0804"/>
    <w:rsid w:val="00E44853"/>
    <w:rsid w:val="00E9448B"/>
    <w:rsid w:val="00EC0717"/>
    <w:rsid w:val="00ED04DE"/>
    <w:rsid w:val="00ED172B"/>
    <w:rsid w:val="00F21A5C"/>
    <w:rsid w:val="00F51780"/>
    <w:rsid w:val="00F8634E"/>
    <w:rsid w:val="00FA035F"/>
    <w:rsid w:val="00FA39CC"/>
    <w:rsid w:val="00FB3D31"/>
    <w:rsid w:val="00FB54AC"/>
    <w:rsid w:val="00FD4AC8"/>
    <w:rsid w:val="00FE4B2A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F8634E"/>
    <w:rPr>
      <w:sz w:val="24"/>
    </w:rPr>
  </w:style>
  <w:style w:type="paragraph" w:styleId="z-BottomofForm">
    <w:name w:val="HTML Bottom of Form"/>
    <w:basedOn w:val="Normal"/>
    <w:rsid w:val="00F8634E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F8634E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F8634E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F8634E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F8634E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F8634E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F8634E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F8634E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F8634E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F8634E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F8634E"/>
    <w:rPr>
      <w:rFonts w:ascii="Arial" w:hAnsi="Arial"/>
      <w:sz w:val="24"/>
    </w:rPr>
  </w:style>
  <w:style w:type="paragraph" w:styleId="Footer">
    <w:name w:val="footer"/>
    <w:basedOn w:val="Normal"/>
    <w:rsid w:val="00F8634E"/>
    <w:pPr>
      <w:ind w:firstLine="72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F8634E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2D4375"/>
    <w:rPr>
      <w:rFonts w:ascii="Arial" w:hAnsi="Arial"/>
      <w:sz w:val="24"/>
    </w:rPr>
  </w:style>
  <w:style w:type="character" w:styleId="PageNumber">
    <w:name w:val="page number"/>
    <w:basedOn w:val="DefaultParagraphFont"/>
    <w:semiHidden/>
    <w:unhideWhenUsed/>
    <w:rsid w:val="002D4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1679</Words>
  <Characters>7881</Characters>
  <Application>Microsoft Office Word</Application>
  <DocSecurity>0</DocSecurity>
  <Lines>65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Getting to Know the People of the Bible</vt:lpstr>
      <vt:lpstr>Getting to Know the People of the Bible</vt:lpstr>
    </vt:vector>
  </TitlesOfParts>
  <Company>St. Andrew Baptist Church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Know the People of the Bible</dc:title>
  <dc:creator>Mike Claunch</dc:creator>
  <cp:lastModifiedBy>jenniferstrickland</cp:lastModifiedBy>
  <cp:revision>10</cp:revision>
  <cp:lastPrinted>2014-03-20T21:40:00Z</cp:lastPrinted>
  <dcterms:created xsi:type="dcterms:W3CDTF">2013-03-26T21:57:00Z</dcterms:created>
  <dcterms:modified xsi:type="dcterms:W3CDTF">2014-03-20T21:41:00Z</dcterms:modified>
</cp:coreProperties>
</file>